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316C09" w14:textId="16D1092D" w:rsidR="00315168" w:rsidRPr="00380A2C" w:rsidRDefault="004B6CC9" w:rsidP="00380A2C">
      <w:pPr>
        <w:pStyle w:val="Title"/>
        <w:ind w:left="0"/>
        <w:jc w:val="center"/>
        <w:rPr>
          <w:rFonts w:asciiTheme="majorHAnsi" w:hAnsiTheme="majorHAnsi" w:cs="Times New Roman"/>
          <w:b/>
          <w:bCs/>
          <w:color w:val="000000" w:themeColor="text1"/>
          <w:sz w:val="28"/>
          <w:szCs w:val="28"/>
        </w:rPr>
      </w:pPr>
      <w:r w:rsidRPr="00380A2C">
        <w:rPr>
          <w:rFonts w:asciiTheme="majorHAnsi" w:hAnsiTheme="majorHAnsi" w:cs="Times New Roman"/>
          <w:b/>
          <w:bCs/>
          <w:color w:val="000000" w:themeColor="text1"/>
          <w:sz w:val="28"/>
          <w:szCs w:val="28"/>
        </w:rPr>
        <w:t>GOOD</w:t>
      </w:r>
      <w:r w:rsidRPr="00380A2C">
        <w:rPr>
          <w:rFonts w:asciiTheme="majorHAnsi" w:hAnsiTheme="majorHAnsi" w:cs="Times New Roman"/>
          <w:b/>
          <w:bCs/>
          <w:color w:val="000000" w:themeColor="text1"/>
          <w:spacing w:val="2"/>
          <w:sz w:val="28"/>
          <w:szCs w:val="28"/>
        </w:rPr>
        <w:t xml:space="preserve"> </w:t>
      </w:r>
      <w:r w:rsidRPr="00380A2C">
        <w:rPr>
          <w:rFonts w:asciiTheme="majorHAnsi" w:hAnsiTheme="majorHAnsi" w:cs="Times New Roman"/>
          <w:b/>
          <w:bCs/>
          <w:color w:val="000000" w:themeColor="text1"/>
          <w:sz w:val="28"/>
          <w:szCs w:val="28"/>
        </w:rPr>
        <w:t>FAITH</w:t>
      </w:r>
      <w:r w:rsidRPr="00380A2C">
        <w:rPr>
          <w:rFonts w:asciiTheme="majorHAnsi" w:hAnsiTheme="majorHAnsi" w:cs="Times New Roman"/>
          <w:b/>
          <w:bCs/>
          <w:color w:val="000000" w:themeColor="text1"/>
          <w:spacing w:val="2"/>
          <w:sz w:val="28"/>
          <w:szCs w:val="28"/>
        </w:rPr>
        <w:t xml:space="preserve"> </w:t>
      </w:r>
      <w:r w:rsidRPr="00380A2C">
        <w:rPr>
          <w:rFonts w:asciiTheme="majorHAnsi" w:hAnsiTheme="majorHAnsi" w:cs="Times New Roman"/>
          <w:b/>
          <w:bCs/>
          <w:color w:val="000000" w:themeColor="text1"/>
          <w:sz w:val="28"/>
          <w:szCs w:val="28"/>
        </w:rPr>
        <w:t>ESTIMATE</w:t>
      </w:r>
    </w:p>
    <w:p w14:paraId="3DD173D0" w14:textId="7D05E192" w:rsidR="00315168" w:rsidRPr="00380A2C" w:rsidRDefault="004B6CC9" w:rsidP="00380A2C">
      <w:pPr>
        <w:pStyle w:val="BodyText"/>
        <w:spacing w:before="138"/>
        <w:ind w:left="671" w:right="650"/>
        <w:jc w:val="center"/>
        <w:rPr>
          <w:rFonts w:asciiTheme="majorHAnsi" w:hAnsiTheme="majorHAnsi" w:cs="Times New Roman"/>
          <w:b/>
          <w:bCs/>
          <w:color w:val="000000" w:themeColor="text1"/>
          <w:sz w:val="24"/>
          <w:szCs w:val="24"/>
        </w:rPr>
      </w:pPr>
      <w:r w:rsidRPr="00380A2C">
        <w:rPr>
          <w:rFonts w:asciiTheme="majorHAnsi" w:hAnsiTheme="majorHAnsi" w:cs="Times New Roman"/>
          <w:b/>
          <w:bCs/>
          <w:color w:val="000000" w:themeColor="text1"/>
          <w:sz w:val="24"/>
          <w:szCs w:val="24"/>
        </w:rPr>
        <w:t>HEALTHCARE</w:t>
      </w:r>
      <w:r w:rsidRPr="00380A2C">
        <w:rPr>
          <w:rFonts w:asciiTheme="majorHAnsi" w:hAnsiTheme="majorHAnsi" w:cs="Times New Roman"/>
          <w:b/>
          <w:bCs/>
          <w:color w:val="000000" w:themeColor="text1"/>
          <w:spacing w:val="4"/>
          <w:sz w:val="24"/>
          <w:szCs w:val="24"/>
        </w:rPr>
        <w:t xml:space="preserve"> </w:t>
      </w:r>
      <w:r w:rsidRPr="00380A2C">
        <w:rPr>
          <w:rFonts w:asciiTheme="majorHAnsi" w:hAnsiTheme="majorHAnsi" w:cs="Times New Roman"/>
          <w:b/>
          <w:bCs/>
          <w:color w:val="000000" w:themeColor="text1"/>
          <w:sz w:val="24"/>
          <w:szCs w:val="24"/>
        </w:rPr>
        <w:t>ITEMS</w:t>
      </w:r>
      <w:r w:rsidRPr="00380A2C">
        <w:rPr>
          <w:rFonts w:asciiTheme="majorHAnsi" w:hAnsiTheme="majorHAnsi" w:cs="Times New Roman"/>
          <w:b/>
          <w:bCs/>
          <w:color w:val="000000" w:themeColor="text1"/>
          <w:spacing w:val="4"/>
          <w:sz w:val="24"/>
          <w:szCs w:val="24"/>
        </w:rPr>
        <w:t xml:space="preserve"> </w:t>
      </w:r>
      <w:r w:rsidRPr="00380A2C">
        <w:rPr>
          <w:rFonts w:asciiTheme="majorHAnsi" w:hAnsiTheme="majorHAnsi" w:cs="Times New Roman"/>
          <w:b/>
          <w:bCs/>
          <w:color w:val="000000" w:themeColor="text1"/>
          <w:sz w:val="24"/>
          <w:szCs w:val="24"/>
        </w:rPr>
        <w:t>AND</w:t>
      </w:r>
      <w:r w:rsidRPr="00380A2C">
        <w:rPr>
          <w:rFonts w:asciiTheme="majorHAnsi" w:hAnsiTheme="majorHAnsi" w:cs="Times New Roman"/>
          <w:b/>
          <w:bCs/>
          <w:color w:val="000000" w:themeColor="text1"/>
          <w:spacing w:val="5"/>
          <w:sz w:val="24"/>
          <w:szCs w:val="24"/>
        </w:rPr>
        <w:t xml:space="preserve"> </w:t>
      </w:r>
      <w:r w:rsidRPr="00380A2C">
        <w:rPr>
          <w:rFonts w:asciiTheme="majorHAnsi" w:hAnsiTheme="majorHAnsi" w:cs="Times New Roman"/>
          <w:b/>
          <w:bCs/>
          <w:color w:val="000000" w:themeColor="text1"/>
          <w:sz w:val="24"/>
          <w:szCs w:val="24"/>
        </w:rPr>
        <w:t>SERVICES</w:t>
      </w:r>
      <w:r w:rsidRPr="00380A2C">
        <w:rPr>
          <w:rFonts w:asciiTheme="majorHAnsi" w:hAnsiTheme="majorHAnsi" w:cs="Times New Roman"/>
          <w:b/>
          <w:bCs/>
          <w:color w:val="000000" w:themeColor="text1"/>
          <w:spacing w:val="4"/>
          <w:sz w:val="24"/>
          <w:szCs w:val="24"/>
        </w:rPr>
        <w:t xml:space="preserve"> </w:t>
      </w:r>
      <w:r w:rsidRPr="00380A2C">
        <w:rPr>
          <w:rFonts w:asciiTheme="majorHAnsi" w:hAnsiTheme="majorHAnsi" w:cs="Times New Roman"/>
          <w:b/>
          <w:bCs/>
          <w:color w:val="000000" w:themeColor="text1"/>
          <w:sz w:val="24"/>
          <w:szCs w:val="24"/>
        </w:rPr>
        <w:t>UNDER</w:t>
      </w:r>
      <w:r w:rsidRPr="00380A2C">
        <w:rPr>
          <w:rFonts w:asciiTheme="majorHAnsi" w:hAnsiTheme="majorHAnsi" w:cs="Times New Roman"/>
          <w:b/>
          <w:bCs/>
          <w:color w:val="000000" w:themeColor="text1"/>
          <w:spacing w:val="5"/>
          <w:sz w:val="24"/>
          <w:szCs w:val="24"/>
        </w:rPr>
        <w:t xml:space="preserve"> </w:t>
      </w:r>
      <w:r w:rsidRPr="00380A2C">
        <w:rPr>
          <w:rFonts w:asciiTheme="majorHAnsi" w:hAnsiTheme="majorHAnsi" w:cs="Times New Roman"/>
          <w:b/>
          <w:bCs/>
          <w:color w:val="000000" w:themeColor="text1"/>
          <w:sz w:val="24"/>
          <w:szCs w:val="24"/>
        </w:rPr>
        <w:t>THE</w:t>
      </w:r>
      <w:r w:rsidRPr="00380A2C">
        <w:rPr>
          <w:rFonts w:asciiTheme="majorHAnsi" w:hAnsiTheme="majorHAnsi" w:cs="Times New Roman"/>
          <w:b/>
          <w:bCs/>
          <w:color w:val="000000" w:themeColor="text1"/>
          <w:spacing w:val="4"/>
          <w:sz w:val="24"/>
          <w:szCs w:val="24"/>
        </w:rPr>
        <w:t xml:space="preserve"> </w:t>
      </w:r>
      <w:r w:rsidRPr="00380A2C">
        <w:rPr>
          <w:rFonts w:asciiTheme="majorHAnsi" w:hAnsiTheme="majorHAnsi" w:cs="Times New Roman"/>
          <w:b/>
          <w:bCs/>
          <w:color w:val="000000" w:themeColor="text1"/>
          <w:sz w:val="24"/>
          <w:szCs w:val="24"/>
        </w:rPr>
        <w:t>NO</w:t>
      </w:r>
      <w:r w:rsidRPr="00380A2C">
        <w:rPr>
          <w:rFonts w:asciiTheme="majorHAnsi" w:hAnsiTheme="majorHAnsi" w:cs="Times New Roman"/>
          <w:b/>
          <w:bCs/>
          <w:color w:val="000000" w:themeColor="text1"/>
          <w:spacing w:val="4"/>
          <w:sz w:val="24"/>
          <w:szCs w:val="24"/>
        </w:rPr>
        <w:t xml:space="preserve"> </w:t>
      </w:r>
      <w:r w:rsidRPr="00380A2C">
        <w:rPr>
          <w:rFonts w:asciiTheme="majorHAnsi" w:hAnsiTheme="majorHAnsi" w:cs="Times New Roman"/>
          <w:b/>
          <w:bCs/>
          <w:color w:val="000000" w:themeColor="text1"/>
          <w:sz w:val="24"/>
          <w:szCs w:val="24"/>
        </w:rPr>
        <w:t>SURPRISES</w:t>
      </w:r>
      <w:r w:rsidRPr="00380A2C">
        <w:rPr>
          <w:rFonts w:asciiTheme="majorHAnsi" w:hAnsiTheme="majorHAnsi" w:cs="Times New Roman"/>
          <w:b/>
          <w:bCs/>
          <w:color w:val="000000" w:themeColor="text1"/>
          <w:spacing w:val="5"/>
          <w:sz w:val="24"/>
          <w:szCs w:val="24"/>
        </w:rPr>
        <w:t xml:space="preserve"> </w:t>
      </w:r>
      <w:r w:rsidRPr="00380A2C">
        <w:rPr>
          <w:rFonts w:asciiTheme="majorHAnsi" w:hAnsiTheme="majorHAnsi" w:cs="Times New Roman"/>
          <w:b/>
          <w:bCs/>
          <w:color w:val="000000" w:themeColor="text1"/>
          <w:sz w:val="24"/>
          <w:szCs w:val="24"/>
        </w:rPr>
        <w:t>ACT</w:t>
      </w:r>
    </w:p>
    <w:p w14:paraId="3D93ED2D" w14:textId="77777777" w:rsidR="00315168" w:rsidRPr="00380A2C" w:rsidRDefault="00315168" w:rsidP="00380A2C">
      <w:pPr>
        <w:pStyle w:val="BodyText"/>
        <w:spacing w:before="6"/>
        <w:rPr>
          <w:rFonts w:asciiTheme="majorHAnsi" w:hAnsiTheme="majorHAnsi"/>
          <w:b/>
          <w:color w:val="000000" w:themeColor="text1"/>
          <w:sz w:val="24"/>
          <w:szCs w:val="24"/>
        </w:rPr>
      </w:pPr>
    </w:p>
    <w:p w14:paraId="6EFEB36F" w14:textId="3D455E5F" w:rsidR="00315168" w:rsidRPr="00380A2C" w:rsidRDefault="004B6CC9" w:rsidP="00380A2C">
      <w:pPr>
        <w:pStyle w:val="BodyText"/>
        <w:ind w:left="110" w:right="239"/>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As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January</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1,</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2022,</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all</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healthcare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providers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are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required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provide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estimates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costs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care.</w:t>
      </w:r>
      <w:r w:rsidRPr="00380A2C">
        <w:rPr>
          <w:rFonts w:asciiTheme="majorHAnsi" w:hAnsiTheme="majorHAnsi" w:cs="Times New Roman"/>
          <w:color w:val="000000" w:themeColor="text1"/>
          <w:spacing w:val="1"/>
          <w:sz w:val="24"/>
          <w:szCs w:val="24"/>
        </w:rPr>
        <w:t xml:space="preserve"> </w:t>
      </w:r>
      <w:r w:rsidR="00E37080" w:rsidRPr="00380A2C">
        <w:rPr>
          <w:rFonts w:asciiTheme="majorHAnsi" w:hAnsiTheme="majorHAnsi" w:cs="Times New Roman"/>
          <w:color w:val="000000" w:themeColor="text1"/>
          <w:spacing w:val="1"/>
          <w:sz w:val="24"/>
          <w:szCs w:val="24"/>
        </w:rPr>
        <w:t xml:space="preserve">You are entitled to receive a copy of your </w:t>
      </w:r>
      <w:r w:rsidRPr="00380A2C">
        <w:rPr>
          <w:rFonts w:asciiTheme="majorHAnsi" w:hAnsiTheme="majorHAnsi" w:cs="Times New Roman"/>
          <w:color w:val="000000" w:themeColor="text1"/>
          <w:sz w:val="24"/>
          <w:szCs w:val="24"/>
        </w:rPr>
        <w:t>Good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Faith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Estimate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(GFE)</w:t>
      </w:r>
      <w:r w:rsidRPr="00380A2C">
        <w:rPr>
          <w:rFonts w:asciiTheme="majorHAnsi" w:hAnsiTheme="majorHAnsi" w:cs="Times New Roman"/>
          <w:color w:val="000000" w:themeColor="text1"/>
          <w:spacing w:val="2"/>
          <w:sz w:val="24"/>
          <w:szCs w:val="24"/>
        </w:rPr>
        <w:t xml:space="preserve"> </w:t>
      </w:r>
      <w:r w:rsidR="00E37080" w:rsidRPr="00380A2C">
        <w:rPr>
          <w:rFonts w:asciiTheme="majorHAnsi" w:hAnsiTheme="majorHAnsi" w:cs="Times New Roman"/>
          <w:color w:val="000000" w:themeColor="text1"/>
          <w:spacing w:val="2"/>
          <w:sz w:val="24"/>
          <w:szCs w:val="24"/>
        </w:rPr>
        <w:t xml:space="preserve">when you schedule an appointment, and/or upon request.  The GFE </w:t>
      </w:r>
      <w:r w:rsidRPr="00380A2C">
        <w:rPr>
          <w:rFonts w:asciiTheme="majorHAnsi" w:hAnsiTheme="majorHAnsi" w:cs="Times New Roman"/>
          <w:color w:val="000000" w:themeColor="text1"/>
          <w:sz w:val="24"/>
          <w:szCs w:val="24"/>
        </w:rPr>
        <w:t>shows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cost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items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services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that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are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reasonably</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expected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healthcare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needs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1"/>
          <w:sz w:val="24"/>
          <w:szCs w:val="24"/>
        </w:rPr>
        <w:t xml:space="preserve"> </w:t>
      </w:r>
      <w:r w:rsidR="00E37080" w:rsidRPr="00380A2C">
        <w:rPr>
          <w:rFonts w:asciiTheme="majorHAnsi" w:hAnsiTheme="majorHAnsi" w:cs="Times New Roman"/>
          <w:color w:val="000000" w:themeColor="text1"/>
          <w:spacing w:val="1"/>
          <w:sz w:val="24"/>
          <w:szCs w:val="24"/>
        </w:rPr>
        <w:t xml:space="preserve">This protects you from balance billing and other unexpected charges.  </w:t>
      </w:r>
      <w:r w:rsidR="00E37080" w:rsidRPr="00380A2C">
        <w:rPr>
          <w:rFonts w:asciiTheme="majorHAnsi" w:hAnsiTheme="majorHAnsi" w:cs="Times New Roman"/>
          <w:color w:val="000000" w:themeColor="text1"/>
          <w:sz w:val="24"/>
          <w:szCs w:val="24"/>
        </w:rPr>
        <w:t xml:space="preserve">New Hope Counseling and Wellness Center </w:t>
      </w:r>
      <w:r w:rsidRPr="00380A2C">
        <w:rPr>
          <w:rFonts w:asciiTheme="majorHAnsi" w:hAnsiTheme="majorHAnsi" w:cs="Times New Roman"/>
          <w:color w:val="000000" w:themeColor="text1"/>
          <w:sz w:val="24"/>
          <w:szCs w:val="24"/>
        </w:rPr>
        <w:t>provide</w:t>
      </w:r>
      <w:r w:rsidR="00E37080" w:rsidRPr="00380A2C">
        <w:rPr>
          <w:rFonts w:asciiTheme="majorHAnsi" w:hAnsiTheme="majorHAnsi" w:cs="Times New Roman"/>
          <w:color w:val="000000" w:themeColor="text1"/>
          <w:sz w:val="24"/>
          <w:szCs w:val="24"/>
        </w:rPr>
        <w:t xml:space="preserve">s you with a GFE upon scheduling and/or upon your request.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Good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Faith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Estimate does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not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include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unexpected costs that could arise during treatment.</w:t>
      </w:r>
      <w:r w:rsidR="00E37080" w:rsidRPr="00380A2C">
        <w:rPr>
          <w:rFonts w:asciiTheme="majorHAnsi" w:hAnsiTheme="majorHAnsi" w:cs="Times New Roman"/>
          <w:color w:val="000000" w:themeColor="text1"/>
          <w:sz w:val="24"/>
          <w:szCs w:val="24"/>
        </w:rPr>
        <w:t xml:space="preserve">  Unexpected costs may include fees for outside referrals, cancellation and/or no-show fees, fees for lab work we request, etc. The GFE supplied by our office covers the providers at </w:t>
      </w:r>
      <w:r w:rsidR="00D050A1" w:rsidRPr="00380A2C">
        <w:rPr>
          <w:rFonts w:asciiTheme="majorHAnsi" w:hAnsiTheme="majorHAnsi" w:cs="Times New Roman"/>
          <w:color w:val="000000" w:themeColor="text1"/>
          <w:sz w:val="24"/>
          <w:szCs w:val="24"/>
        </w:rPr>
        <w:t>Natalie Butler Nutrition</w:t>
      </w:r>
      <w:r w:rsidR="00E37080" w:rsidRPr="00380A2C">
        <w:rPr>
          <w:rFonts w:asciiTheme="majorHAnsi" w:hAnsiTheme="majorHAnsi" w:cs="Times New Roman"/>
          <w:color w:val="000000" w:themeColor="text1"/>
          <w:sz w:val="24"/>
          <w:szCs w:val="24"/>
        </w:rPr>
        <w:t>.</w:t>
      </w:r>
    </w:p>
    <w:p w14:paraId="13AE8449" w14:textId="0E637AFB" w:rsidR="00315168" w:rsidRPr="00380A2C" w:rsidRDefault="004B6CC9" w:rsidP="00380A2C">
      <w:pPr>
        <w:pStyle w:val="Heading2"/>
        <w:spacing w:before="122"/>
        <w:ind w:left="674"/>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HOW</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DOES</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4"/>
          <w:sz w:val="24"/>
          <w:szCs w:val="24"/>
        </w:rPr>
        <w:t xml:space="preserve"> </w:t>
      </w:r>
      <w:r w:rsidRPr="00380A2C">
        <w:rPr>
          <w:rFonts w:asciiTheme="majorHAnsi" w:hAnsiTheme="majorHAnsi" w:cs="Times New Roman"/>
          <w:color w:val="000000" w:themeColor="text1"/>
          <w:sz w:val="24"/>
          <w:szCs w:val="24"/>
        </w:rPr>
        <w:t>AFFECT</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BILLING</w:t>
      </w:r>
      <w:r w:rsidRPr="00380A2C">
        <w:rPr>
          <w:rFonts w:asciiTheme="majorHAnsi" w:hAnsiTheme="majorHAnsi" w:cs="Times New Roman"/>
          <w:color w:val="000000" w:themeColor="text1"/>
          <w:spacing w:val="4"/>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PAYMENT</w:t>
      </w:r>
      <w:r w:rsidRPr="00380A2C">
        <w:rPr>
          <w:rFonts w:asciiTheme="majorHAnsi" w:hAnsiTheme="majorHAnsi" w:cs="Times New Roman"/>
          <w:color w:val="000000" w:themeColor="text1"/>
          <w:spacing w:val="4"/>
          <w:sz w:val="24"/>
          <w:szCs w:val="24"/>
        </w:rPr>
        <w:t xml:space="preserve"> </w:t>
      </w:r>
      <w:r w:rsidRPr="00380A2C">
        <w:rPr>
          <w:rFonts w:asciiTheme="majorHAnsi" w:hAnsiTheme="majorHAnsi" w:cs="Times New Roman"/>
          <w:color w:val="000000" w:themeColor="text1"/>
          <w:sz w:val="24"/>
          <w:szCs w:val="24"/>
        </w:rPr>
        <w:t>POLICIES</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AT</w:t>
      </w:r>
      <w:r w:rsidRPr="00380A2C">
        <w:rPr>
          <w:rFonts w:asciiTheme="majorHAnsi" w:hAnsiTheme="majorHAnsi" w:cs="Times New Roman"/>
          <w:color w:val="000000" w:themeColor="text1"/>
          <w:spacing w:val="4"/>
          <w:sz w:val="24"/>
          <w:szCs w:val="24"/>
        </w:rPr>
        <w:t xml:space="preserve"> </w:t>
      </w:r>
      <w:r w:rsidRPr="00380A2C">
        <w:rPr>
          <w:rFonts w:asciiTheme="majorHAnsi" w:hAnsiTheme="majorHAnsi" w:cs="Times New Roman"/>
          <w:color w:val="000000" w:themeColor="text1"/>
          <w:sz w:val="24"/>
          <w:szCs w:val="24"/>
        </w:rPr>
        <w:t>NEW</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HOPE?</w:t>
      </w:r>
    </w:p>
    <w:p w14:paraId="2915979F" w14:textId="222D7981" w:rsidR="00315168" w:rsidRPr="00380A2C" w:rsidRDefault="004B6CC9" w:rsidP="00380A2C">
      <w:pPr>
        <w:pStyle w:val="BodyText"/>
        <w:ind w:left="110" w:right="239"/>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law</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protects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you</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from</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surprise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billing</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"unexpected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surprise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charges".</w:t>
      </w:r>
      <w:r w:rsidRPr="00380A2C">
        <w:rPr>
          <w:rFonts w:asciiTheme="majorHAnsi" w:hAnsiTheme="majorHAnsi" w:cs="Times New Roman"/>
          <w:color w:val="000000" w:themeColor="text1"/>
          <w:spacing w:val="1"/>
          <w:sz w:val="24"/>
          <w:szCs w:val="24"/>
        </w:rPr>
        <w:t xml:space="preserve"> </w:t>
      </w:r>
      <w:r w:rsidR="00D050A1" w:rsidRPr="00380A2C">
        <w:rPr>
          <w:rFonts w:asciiTheme="majorHAnsi" w:hAnsiTheme="majorHAnsi" w:cs="Times New Roman"/>
          <w:color w:val="000000" w:themeColor="text1"/>
          <w:sz w:val="24"/>
          <w:szCs w:val="24"/>
        </w:rPr>
        <w:t xml:space="preserve"> Natalie Butler Nutrition </w:t>
      </w:r>
      <w:r w:rsidRPr="00380A2C">
        <w:rPr>
          <w:rFonts w:asciiTheme="majorHAnsi" w:hAnsiTheme="majorHAnsi" w:cs="Times New Roman"/>
          <w:color w:val="000000" w:themeColor="text1"/>
          <w:sz w:val="24"/>
          <w:szCs w:val="24"/>
        </w:rPr>
        <w:t>does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not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send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patients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bill.</w:t>
      </w:r>
      <w:r w:rsidRPr="00380A2C">
        <w:rPr>
          <w:rFonts w:asciiTheme="majorHAnsi" w:hAnsiTheme="majorHAnsi" w:cs="Times New Roman"/>
          <w:color w:val="000000" w:themeColor="text1"/>
          <w:spacing w:val="58"/>
          <w:sz w:val="24"/>
          <w:szCs w:val="24"/>
        </w:rPr>
        <w:t xml:space="preserve"> </w:t>
      </w:r>
      <w:r w:rsidRPr="00380A2C">
        <w:rPr>
          <w:rFonts w:asciiTheme="majorHAnsi" w:hAnsiTheme="majorHAnsi" w:cs="Times New Roman"/>
          <w:color w:val="000000" w:themeColor="text1"/>
          <w:sz w:val="24"/>
          <w:szCs w:val="24"/>
        </w:rPr>
        <w:t>You</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will</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pay</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sessions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either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1)</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prior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first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session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serve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confirmation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or 2) charge the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day of your session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(policies and financial responsibility</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forms).</w:t>
      </w:r>
      <w:r w:rsidR="00E37080" w:rsidRPr="00380A2C">
        <w:rPr>
          <w:rFonts w:asciiTheme="majorHAnsi" w:hAnsiTheme="majorHAnsi" w:cs="Times New Roman"/>
          <w:color w:val="000000" w:themeColor="text1"/>
          <w:sz w:val="24"/>
          <w:szCs w:val="24"/>
        </w:rPr>
        <w:t xml:space="preserve"> </w:t>
      </w:r>
    </w:p>
    <w:p w14:paraId="43E115A3" w14:textId="19719D44" w:rsidR="00315168" w:rsidRPr="00380A2C" w:rsidRDefault="004B6CC9" w:rsidP="00380A2C">
      <w:pPr>
        <w:pStyle w:val="Heading2"/>
        <w:spacing w:before="122"/>
        <w:ind w:left="671"/>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WHAT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IS</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ESTIMATE?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DO</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I</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OWE</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AMOUNT?</w:t>
      </w:r>
    </w:p>
    <w:p w14:paraId="6860EEB4" w14:textId="0DB80A58" w:rsidR="00354B25" w:rsidRPr="00380A2C" w:rsidRDefault="004B6CC9" w:rsidP="00380A2C">
      <w:pPr>
        <w:pStyle w:val="BodyText"/>
        <w:spacing w:before="1"/>
        <w:ind w:left="110" w:right="239"/>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Under provisions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law, we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are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required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provide you</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with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estimate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 your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healthcare</w:t>
      </w:r>
      <w:r w:rsidRPr="00380A2C">
        <w:rPr>
          <w:rFonts w:asciiTheme="majorHAnsi" w:hAnsiTheme="majorHAnsi" w:cs="Times New Roman"/>
          <w:color w:val="000000" w:themeColor="text1"/>
          <w:spacing w:val="1"/>
          <w:sz w:val="24"/>
          <w:szCs w:val="24"/>
        </w:rPr>
        <w:t xml:space="preserve"> </w:t>
      </w:r>
      <w:r w:rsidR="00E37080" w:rsidRPr="00380A2C">
        <w:rPr>
          <w:rFonts w:asciiTheme="majorHAnsi" w:hAnsiTheme="majorHAnsi" w:cs="Times New Roman"/>
          <w:color w:val="000000" w:themeColor="text1"/>
          <w:sz w:val="24"/>
          <w:szCs w:val="24"/>
        </w:rPr>
        <w:t>costs. You</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are entitled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receive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“Good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Faith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Estimate”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what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charges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could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be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nutrition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services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provided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you.</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While it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not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possible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dietitian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know,</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in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advance,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how</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many</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sessions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may be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necessary</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appropriate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given</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person,</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form</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provides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an</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estimate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cost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services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provided.</w:t>
      </w:r>
      <w:r w:rsidRPr="00380A2C">
        <w:rPr>
          <w:rFonts w:asciiTheme="majorHAnsi" w:hAnsiTheme="majorHAnsi" w:cs="Times New Roman"/>
          <w:color w:val="000000" w:themeColor="text1"/>
          <w:spacing w:val="4"/>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total</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cost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services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will</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depend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upon</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number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nutrition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therapy</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sessions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you</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attend,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individual</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circumstances,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type and amount of services that are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provided to you.</w:t>
      </w:r>
    </w:p>
    <w:p w14:paraId="3772E72D" w14:textId="36AB0861" w:rsidR="00354B25" w:rsidRPr="00380A2C" w:rsidRDefault="00354B25" w:rsidP="00380A2C">
      <w:pPr>
        <w:pStyle w:val="Heading2"/>
        <w:ind w:left="0"/>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PROVIDERS</w:t>
      </w:r>
    </w:p>
    <w:p w14:paraId="4E1B6CEF" w14:textId="38B81C42" w:rsidR="00354B25" w:rsidRPr="00380A2C" w:rsidRDefault="00D050A1" w:rsidP="00380A2C">
      <w:pPr>
        <w:pStyle w:val="BodyText"/>
        <w:ind w:left="110" w:right="239"/>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Natalie Butler Nutrition</w:t>
      </w:r>
      <w:r w:rsidR="00354B25" w:rsidRPr="00380A2C">
        <w:rPr>
          <w:rFonts w:asciiTheme="majorHAnsi" w:hAnsiTheme="majorHAnsi" w:cs="Times New Roman"/>
          <w:color w:val="000000" w:themeColor="text1"/>
          <w:spacing w:val="1"/>
          <w:sz w:val="24"/>
          <w:szCs w:val="24"/>
        </w:rPr>
        <w:t xml:space="preserve"> </w:t>
      </w:r>
      <w:r w:rsidR="00354B25" w:rsidRPr="00380A2C">
        <w:rPr>
          <w:rFonts w:asciiTheme="majorHAnsi" w:hAnsiTheme="majorHAnsi" w:cs="Times New Roman"/>
          <w:color w:val="000000" w:themeColor="text1"/>
          <w:sz w:val="24"/>
          <w:szCs w:val="24"/>
        </w:rPr>
        <w:t>provides</w:t>
      </w:r>
      <w:r w:rsidR="00354B25" w:rsidRPr="00380A2C">
        <w:rPr>
          <w:rFonts w:asciiTheme="majorHAnsi" w:hAnsiTheme="majorHAnsi" w:cs="Times New Roman"/>
          <w:color w:val="000000" w:themeColor="text1"/>
          <w:spacing w:val="1"/>
          <w:sz w:val="24"/>
          <w:szCs w:val="24"/>
        </w:rPr>
        <w:t xml:space="preserve"> </w:t>
      </w:r>
      <w:r w:rsidR="00354B25" w:rsidRPr="00380A2C">
        <w:rPr>
          <w:rFonts w:asciiTheme="majorHAnsi" w:hAnsiTheme="majorHAnsi" w:cs="Times New Roman"/>
          <w:color w:val="000000" w:themeColor="text1"/>
          <w:sz w:val="24"/>
          <w:szCs w:val="24"/>
        </w:rPr>
        <w:t>nutrition</w:t>
      </w:r>
      <w:r w:rsidR="00354B25" w:rsidRPr="00380A2C">
        <w:rPr>
          <w:rFonts w:asciiTheme="majorHAnsi" w:hAnsiTheme="majorHAnsi" w:cs="Times New Roman"/>
          <w:color w:val="000000" w:themeColor="text1"/>
          <w:spacing w:val="1"/>
          <w:sz w:val="24"/>
          <w:szCs w:val="24"/>
        </w:rPr>
        <w:t xml:space="preserve"> </w:t>
      </w:r>
      <w:r w:rsidR="00354B25" w:rsidRPr="00380A2C">
        <w:rPr>
          <w:rFonts w:asciiTheme="majorHAnsi" w:hAnsiTheme="majorHAnsi" w:cs="Times New Roman"/>
          <w:color w:val="000000" w:themeColor="text1"/>
          <w:sz w:val="24"/>
          <w:szCs w:val="24"/>
        </w:rPr>
        <w:t>services</w:t>
      </w:r>
      <w:r w:rsidR="00354B25" w:rsidRPr="00380A2C">
        <w:rPr>
          <w:rFonts w:asciiTheme="majorHAnsi" w:hAnsiTheme="majorHAnsi" w:cs="Times New Roman"/>
          <w:color w:val="000000" w:themeColor="text1"/>
          <w:spacing w:val="1"/>
          <w:sz w:val="24"/>
          <w:szCs w:val="24"/>
        </w:rPr>
        <w:t xml:space="preserve"> </w:t>
      </w:r>
      <w:r w:rsidR="00354B25" w:rsidRPr="00380A2C">
        <w:rPr>
          <w:rFonts w:asciiTheme="majorHAnsi" w:hAnsiTheme="majorHAnsi" w:cs="Times New Roman"/>
          <w:color w:val="000000" w:themeColor="text1"/>
          <w:sz w:val="24"/>
          <w:szCs w:val="24"/>
        </w:rPr>
        <w:t>from</w:t>
      </w:r>
      <w:r w:rsidR="00354B25"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pacing w:val="1"/>
          <w:sz w:val="24"/>
          <w:szCs w:val="24"/>
        </w:rPr>
        <w:t>credentialed/licensed</w:t>
      </w:r>
      <w:r w:rsidR="00354B25" w:rsidRPr="00380A2C">
        <w:rPr>
          <w:rFonts w:asciiTheme="majorHAnsi" w:hAnsiTheme="majorHAnsi" w:cs="Times New Roman"/>
          <w:color w:val="000000" w:themeColor="text1"/>
          <w:spacing w:val="1"/>
          <w:sz w:val="24"/>
          <w:szCs w:val="24"/>
        </w:rPr>
        <w:t xml:space="preserve"> </w:t>
      </w:r>
      <w:r w:rsidR="00354B25" w:rsidRPr="00380A2C">
        <w:rPr>
          <w:rFonts w:asciiTheme="majorHAnsi" w:hAnsiTheme="majorHAnsi" w:cs="Times New Roman"/>
          <w:color w:val="000000" w:themeColor="text1"/>
          <w:sz w:val="24"/>
          <w:szCs w:val="24"/>
        </w:rPr>
        <w:t>dietitians</w:t>
      </w:r>
      <w:r w:rsidRPr="00380A2C">
        <w:rPr>
          <w:rFonts w:asciiTheme="majorHAnsi" w:hAnsiTheme="majorHAnsi" w:cs="Times New Roman"/>
          <w:color w:val="000000" w:themeColor="text1"/>
          <w:sz w:val="24"/>
          <w:szCs w:val="24"/>
        </w:rPr>
        <w:t xml:space="preserve"> (if licensure is required)</w:t>
      </w:r>
      <w:r w:rsidR="00354B25" w:rsidRPr="00380A2C">
        <w:rPr>
          <w:rFonts w:asciiTheme="majorHAnsi" w:hAnsiTheme="majorHAnsi" w:cs="Times New Roman"/>
          <w:color w:val="000000" w:themeColor="text1"/>
          <w:sz w:val="24"/>
          <w:szCs w:val="24"/>
        </w:rPr>
        <w:t>.</w:t>
      </w:r>
      <w:r w:rsidR="00354B25" w:rsidRPr="00380A2C">
        <w:rPr>
          <w:rFonts w:asciiTheme="majorHAnsi" w:hAnsiTheme="majorHAnsi" w:cs="Times New Roman"/>
          <w:color w:val="000000" w:themeColor="text1"/>
          <w:spacing w:val="55"/>
          <w:sz w:val="24"/>
          <w:szCs w:val="24"/>
        </w:rPr>
        <w:t xml:space="preserve"> </w:t>
      </w:r>
    </w:p>
    <w:p w14:paraId="0D2EE086" w14:textId="39CAD415" w:rsidR="00354B25" w:rsidRPr="00380A2C" w:rsidRDefault="00354B25" w:rsidP="00380A2C">
      <w:pPr>
        <w:pStyle w:val="BodyText"/>
        <w:spacing w:before="124"/>
        <w:ind w:left="590"/>
        <w:rPr>
          <w:rFonts w:asciiTheme="majorHAnsi" w:hAnsiTheme="majorHAnsi" w:cs="Times New Roman"/>
          <w:color w:val="000000" w:themeColor="text1"/>
          <w:sz w:val="24"/>
          <w:szCs w:val="24"/>
        </w:rPr>
      </w:pPr>
      <w:r w:rsidRPr="00380A2C">
        <w:rPr>
          <w:rFonts w:asciiTheme="majorHAnsi" w:hAnsiTheme="majorHAnsi" w:cs="Times New Roman"/>
          <w:noProof/>
          <w:color w:val="000000" w:themeColor="text1"/>
          <w:sz w:val="24"/>
          <w:szCs w:val="24"/>
        </w:rPr>
        <mc:AlternateContent>
          <mc:Choice Requires="wpg">
            <w:drawing>
              <wp:anchor distT="0" distB="0" distL="114300" distR="114300" simplePos="0" relativeHeight="487611392" behindDoc="0" locked="0" layoutInCell="1" allowOverlap="1" wp14:anchorId="4810A633" wp14:editId="41C4DFA0">
                <wp:simplePos x="0" y="0"/>
                <wp:positionH relativeFrom="page">
                  <wp:posOffset>640080</wp:posOffset>
                </wp:positionH>
                <wp:positionV relativeFrom="paragraph">
                  <wp:posOffset>127000</wp:posOffset>
                </wp:positionV>
                <wp:extent cx="53340" cy="53340"/>
                <wp:effectExtent l="0" t="0" r="10160" b="10160"/>
                <wp:wrapNone/>
                <wp:docPr id="109" name="docshapegroup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 cy="53340"/>
                          <a:chOff x="1008" y="200"/>
                          <a:chExt cx="84" cy="84"/>
                        </a:xfrm>
                      </wpg:grpSpPr>
                      <wps:wsp>
                        <wps:cNvPr id="110" name="docshape5"/>
                        <wps:cNvSpPr>
                          <a:spLocks/>
                        </wps:cNvSpPr>
                        <wps:spPr bwMode="auto">
                          <a:xfrm>
                            <a:off x="1014" y="206"/>
                            <a:ext cx="72" cy="72"/>
                          </a:xfrm>
                          <a:custGeom>
                            <a:avLst/>
                            <a:gdLst>
                              <a:gd name="T0" fmla="+- 0 1050 1014"/>
                              <a:gd name="T1" fmla="*/ T0 w 72"/>
                              <a:gd name="T2" fmla="+- 0 278 206"/>
                              <a:gd name="T3" fmla="*/ 278 h 72"/>
                              <a:gd name="T4" fmla="+- 0 1036 1014"/>
                              <a:gd name="T5" fmla="*/ T4 w 72"/>
                              <a:gd name="T6" fmla="+- 0 275 206"/>
                              <a:gd name="T7" fmla="*/ 275 h 72"/>
                              <a:gd name="T8" fmla="+- 0 1025 1014"/>
                              <a:gd name="T9" fmla="*/ T8 w 72"/>
                              <a:gd name="T10" fmla="+- 0 268 206"/>
                              <a:gd name="T11" fmla="*/ 268 h 72"/>
                              <a:gd name="T12" fmla="+- 0 1017 1014"/>
                              <a:gd name="T13" fmla="*/ T12 w 72"/>
                              <a:gd name="T14" fmla="+- 0 256 206"/>
                              <a:gd name="T15" fmla="*/ 256 h 72"/>
                              <a:gd name="T16" fmla="+- 0 1014 1014"/>
                              <a:gd name="T17" fmla="*/ T16 w 72"/>
                              <a:gd name="T18" fmla="+- 0 242 206"/>
                              <a:gd name="T19" fmla="*/ 242 h 72"/>
                              <a:gd name="T20" fmla="+- 0 1017 1014"/>
                              <a:gd name="T21" fmla="*/ T20 w 72"/>
                              <a:gd name="T22" fmla="+- 0 228 206"/>
                              <a:gd name="T23" fmla="*/ 228 h 72"/>
                              <a:gd name="T24" fmla="+- 0 1025 1014"/>
                              <a:gd name="T25" fmla="*/ T24 w 72"/>
                              <a:gd name="T26" fmla="+- 0 217 206"/>
                              <a:gd name="T27" fmla="*/ 217 h 72"/>
                              <a:gd name="T28" fmla="+- 0 1036 1014"/>
                              <a:gd name="T29" fmla="*/ T28 w 72"/>
                              <a:gd name="T30" fmla="+- 0 209 206"/>
                              <a:gd name="T31" fmla="*/ 209 h 72"/>
                              <a:gd name="T32" fmla="+- 0 1050 1014"/>
                              <a:gd name="T33" fmla="*/ T32 w 72"/>
                              <a:gd name="T34" fmla="+- 0 206 206"/>
                              <a:gd name="T35" fmla="*/ 206 h 72"/>
                              <a:gd name="T36" fmla="+- 0 1064 1014"/>
                              <a:gd name="T37" fmla="*/ T36 w 72"/>
                              <a:gd name="T38" fmla="+- 0 209 206"/>
                              <a:gd name="T39" fmla="*/ 209 h 72"/>
                              <a:gd name="T40" fmla="+- 0 1075 1014"/>
                              <a:gd name="T41" fmla="*/ T40 w 72"/>
                              <a:gd name="T42" fmla="+- 0 217 206"/>
                              <a:gd name="T43" fmla="*/ 217 h 72"/>
                              <a:gd name="T44" fmla="+- 0 1083 1014"/>
                              <a:gd name="T45" fmla="*/ T44 w 72"/>
                              <a:gd name="T46" fmla="+- 0 228 206"/>
                              <a:gd name="T47" fmla="*/ 228 h 72"/>
                              <a:gd name="T48" fmla="+- 0 1086 1014"/>
                              <a:gd name="T49" fmla="*/ T48 w 72"/>
                              <a:gd name="T50" fmla="+- 0 242 206"/>
                              <a:gd name="T51" fmla="*/ 242 h 72"/>
                              <a:gd name="T52" fmla="+- 0 1083 1014"/>
                              <a:gd name="T53" fmla="*/ T52 w 72"/>
                              <a:gd name="T54" fmla="+- 0 256 206"/>
                              <a:gd name="T55" fmla="*/ 256 h 72"/>
                              <a:gd name="T56" fmla="+- 0 1075 1014"/>
                              <a:gd name="T57" fmla="*/ T56 w 72"/>
                              <a:gd name="T58" fmla="+- 0 268 206"/>
                              <a:gd name="T59" fmla="*/ 268 h 72"/>
                              <a:gd name="T60" fmla="+- 0 1064 1014"/>
                              <a:gd name="T61" fmla="*/ T60 w 72"/>
                              <a:gd name="T62" fmla="+- 0 275 206"/>
                              <a:gd name="T63" fmla="*/ 275 h 72"/>
                              <a:gd name="T64" fmla="+- 0 1050 1014"/>
                              <a:gd name="T65" fmla="*/ T64 w 72"/>
                              <a:gd name="T66" fmla="+- 0 278 206"/>
                              <a:gd name="T67" fmla="*/ 278 h 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2" h="72">
                                <a:moveTo>
                                  <a:pt x="36" y="72"/>
                                </a:moveTo>
                                <a:lnTo>
                                  <a:pt x="22" y="69"/>
                                </a:lnTo>
                                <a:lnTo>
                                  <a:pt x="11" y="62"/>
                                </a:lnTo>
                                <a:lnTo>
                                  <a:pt x="3" y="50"/>
                                </a:lnTo>
                                <a:lnTo>
                                  <a:pt x="0" y="36"/>
                                </a:lnTo>
                                <a:lnTo>
                                  <a:pt x="3" y="22"/>
                                </a:lnTo>
                                <a:lnTo>
                                  <a:pt x="11" y="11"/>
                                </a:lnTo>
                                <a:lnTo>
                                  <a:pt x="22" y="3"/>
                                </a:lnTo>
                                <a:lnTo>
                                  <a:pt x="36" y="0"/>
                                </a:lnTo>
                                <a:lnTo>
                                  <a:pt x="50" y="3"/>
                                </a:lnTo>
                                <a:lnTo>
                                  <a:pt x="61" y="11"/>
                                </a:lnTo>
                                <a:lnTo>
                                  <a:pt x="69" y="22"/>
                                </a:lnTo>
                                <a:lnTo>
                                  <a:pt x="72" y="36"/>
                                </a:lnTo>
                                <a:lnTo>
                                  <a:pt x="69" y="50"/>
                                </a:lnTo>
                                <a:lnTo>
                                  <a:pt x="61" y="62"/>
                                </a:lnTo>
                                <a:lnTo>
                                  <a:pt x="50" y="69"/>
                                </a:lnTo>
                                <a:lnTo>
                                  <a:pt x="36" y="7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docshape6"/>
                        <wps:cNvSpPr>
                          <a:spLocks/>
                        </wps:cNvSpPr>
                        <wps:spPr bwMode="auto">
                          <a:xfrm>
                            <a:off x="1014" y="206"/>
                            <a:ext cx="72" cy="72"/>
                          </a:xfrm>
                          <a:custGeom>
                            <a:avLst/>
                            <a:gdLst>
                              <a:gd name="T0" fmla="+- 0 1086 1014"/>
                              <a:gd name="T1" fmla="*/ T0 w 72"/>
                              <a:gd name="T2" fmla="+- 0 242 206"/>
                              <a:gd name="T3" fmla="*/ 242 h 72"/>
                              <a:gd name="T4" fmla="+- 0 1083 1014"/>
                              <a:gd name="T5" fmla="*/ T4 w 72"/>
                              <a:gd name="T6" fmla="+- 0 256 206"/>
                              <a:gd name="T7" fmla="*/ 256 h 72"/>
                              <a:gd name="T8" fmla="+- 0 1075 1014"/>
                              <a:gd name="T9" fmla="*/ T8 w 72"/>
                              <a:gd name="T10" fmla="+- 0 268 206"/>
                              <a:gd name="T11" fmla="*/ 268 h 72"/>
                              <a:gd name="T12" fmla="+- 0 1064 1014"/>
                              <a:gd name="T13" fmla="*/ T12 w 72"/>
                              <a:gd name="T14" fmla="+- 0 275 206"/>
                              <a:gd name="T15" fmla="*/ 275 h 72"/>
                              <a:gd name="T16" fmla="+- 0 1050 1014"/>
                              <a:gd name="T17" fmla="*/ T16 w 72"/>
                              <a:gd name="T18" fmla="+- 0 278 206"/>
                              <a:gd name="T19" fmla="*/ 278 h 72"/>
                              <a:gd name="T20" fmla="+- 0 1036 1014"/>
                              <a:gd name="T21" fmla="*/ T20 w 72"/>
                              <a:gd name="T22" fmla="+- 0 275 206"/>
                              <a:gd name="T23" fmla="*/ 275 h 72"/>
                              <a:gd name="T24" fmla="+- 0 1025 1014"/>
                              <a:gd name="T25" fmla="*/ T24 w 72"/>
                              <a:gd name="T26" fmla="+- 0 268 206"/>
                              <a:gd name="T27" fmla="*/ 268 h 72"/>
                              <a:gd name="T28" fmla="+- 0 1017 1014"/>
                              <a:gd name="T29" fmla="*/ T28 w 72"/>
                              <a:gd name="T30" fmla="+- 0 256 206"/>
                              <a:gd name="T31" fmla="*/ 256 h 72"/>
                              <a:gd name="T32" fmla="+- 0 1014 1014"/>
                              <a:gd name="T33" fmla="*/ T32 w 72"/>
                              <a:gd name="T34" fmla="+- 0 242 206"/>
                              <a:gd name="T35" fmla="*/ 242 h 72"/>
                              <a:gd name="T36" fmla="+- 0 1017 1014"/>
                              <a:gd name="T37" fmla="*/ T36 w 72"/>
                              <a:gd name="T38" fmla="+- 0 228 206"/>
                              <a:gd name="T39" fmla="*/ 228 h 72"/>
                              <a:gd name="T40" fmla="+- 0 1025 1014"/>
                              <a:gd name="T41" fmla="*/ T40 w 72"/>
                              <a:gd name="T42" fmla="+- 0 217 206"/>
                              <a:gd name="T43" fmla="*/ 217 h 72"/>
                              <a:gd name="T44" fmla="+- 0 1036 1014"/>
                              <a:gd name="T45" fmla="*/ T44 w 72"/>
                              <a:gd name="T46" fmla="+- 0 209 206"/>
                              <a:gd name="T47" fmla="*/ 209 h 72"/>
                              <a:gd name="T48" fmla="+- 0 1050 1014"/>
                              <a:gd name="T49" fmla="*/ T48 w 72"/>
                              <a:gd name="T50" fmla="+- 0 206 206"/>
                              <a:gd name="T51" fmla="*/ 206 h 72"/>
                              <a:gd name="T52" fmla="+- 0 1064 1014"/>
                              <a:gd name="T53" fmla="*/ T52 w 72"/>
                              <a:gd name="T54" fmla="+- 0 209 206"/>
                              <a:gd name="T55" fmla="*/ 209 h 72"/>
                              <a:gd name="T56" fmla="+- 0 1075 1014"/>
                              <a:gd name="T57" fmla="*/ T56 w 72"/>
                              <a:gd name="T58" fmla="+- 0 217 206"/>
                              <a:gd name="T59" fmla="*/ 217 h 72"/>
                              <a:gd name="T60" fmla="+- 0 1083 1014"/>
                              <a:gd name="T61" fmla="*/ T60 w 72"/>
                              <a:gd name="T62" fmla="+- 0 228 206"/>
                              <a:gd name="T63" fmla="*/ 228 h 72"/>
                              <a:gd name="T64" fmla="+- 0 1086 1014"/>
                              <a:gd name="T65" fmla="*/ T64 w 72"/>
                              <a:gd name="T66" fmla="+- 0 242 206"/>
                              <a:gd name="T67" fmla="*/ 242 h 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2" h="72">
                                <a:moveTo>
                                  <a:pt x="72" y="36"/>
                                </a:moveTo>
                                <a:lnTo>
                                  <a:pt x="69" y="50"/>
                                </a:lnTo>
                                <a:lnTo>
                                  <a:pt x="61" y="62"/>
                                </a:lnTo>
                                <a:lnTo>
                                  <a:pt x="50" y="69"/>
                                </a:lnTo>
                                <a:lnTo>
                                  <a:pt x="36" y="72"/>
                                </a:lnTo>
                                <a:lnTo>
                                  <a:pt x="22" y="69"/>
                                </a:lnTo>
                                <a:lnTo>
                                  <a:pt x="11" y="62"/>
                                </a:lnTo>
                                <a:lnTo>
                                  <a:pt x="3" y="50"/>
                                </a:lnTo>
                                <a:lnTo>
                                  <a:pt x="0" y="36"/>
                                </a:lnTo>
                                <a:lnTo>
                                  <a:pt x="3" y="22"/>
                                </a:lnTo>
                                <a:lnTo>
                                  <a:pt x="11" y="11"/>
                                </a:lnTo>
                                <a:lnTo>
                                  <a:pt x="22" y="3"/>
                                </a:lnTo>
                                <a:lnTo>
                                  <a:pt x="36" y="0"/>
                                </a:lnTo>
                                <a:lnTo>
                                  <a:pt x="50" y="3"/>
                                </a:lnTo>
                                <a:lnTo>
                                  <a:pt x="61" y="11"/>
                                </a:lnTo>
                                <a:lnTo>
                                  <a:pt x="69" y="22"/>
                                </a:lnTo>
                                <a:lnTo>
                                  <a:pt x="72" y="36"/>
                                </a:lnTo>
                                <a:close/>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3ECED5" id="docshapegroup4" o:spid="_x0000_s1026" style="position:absolute;margin-left:50.4pt;margin-top:10pt;width:4.2pt;height:4.2pt;z-index:487611392;mso-position-horizontal-relative:page" coordorigin="1008,200" coordsize="84,8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">
                <v:shape id="docshape5" o:spid="_x0000_s1027" style="position:absolute;left:1014;top:206;width:72;height:72;visibility:visible;mso-wrap-style:square;v-text-anchor:top" coordsize="72,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" path="m36,72l22,69,11,62,3,50,,36,3,22,11,11,22,3,36,,50,3r11,8l69,22r3,14l69,50,61,62,50,69,36,72xe" fillcolor="black" stroked="f">
                  <v:path arrowok="t" o:connecttype="custom" o:connectlocs="36,278;22,275;11,268;3,256;0,242;3,228;11,217;22,209;36,206;50,209;61,217;69,228;72,242;69,256;61,268;50,275;36,278" o:connectangles="0,0,0,0,0,0,0,0,0,0,0,0,0,0,0,0,0"/>
                </v:shape>
                <v:shape id="docshape6" o:spid="_x0000_s1028" style="position:absolute;left:1014;top:206;width:72;height:72;visibility:visible;mso-wrap-style:square;v-text-anchor:top" coordsize="72,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" path="m72,36l69,50,61,62,50,69,36,72,22,69,11,62,3,50,,36,3,22,11,11,22,3,36,,50,3r11,8l69,22r3,14xe" filled="f" strokeweight=".6pt">
                  <v:path arrowok="t" o:connecttype="custom" o:connectlocs="72,242;69,256;61,268;50,275;36,278;22,275;11,268;3,256;0,242;3,228;11,217;22,209;36,206;50,209;61,217;69,228;72,242" o:connectangles="0,0,0,0,0,0,0,0,0,0,0,0,0,0,0,0,0"/>
                </v:shape>
                <w10:wrap anchorx="page"/>
              </v:group>
            </w:pict>
          </mc:Fallback>
        </mc:AlternateContent>
      </w:r>
      <w:r w:rsidR="00D050A1" w:rsidRPr="00380A2C">
        <w:rPr>
          <w:rFonts w:asciiTheme="majorHAnsi" w:hAnsiTheme="majorHAnsi" w:cs="Times New Roman"/>
          <w:noProof/>
          <w:color w:val="000000" w:themeColor="text1"/>
          <w:sz w:val="24"/>
          <w:szCs w:val="24"/>
        </w:rPr>
        <w:t xml:space="preserve">Natalie Butler, MS, RD </w:t>
      </w:r>
    </w:p>
    <w:p w14:paraId="7EA523A2" w14:textId="7016211B" w:rsidR="00D050A1" w:rsidRPr="00380A2C" w:rsidRDefault="00354B25" w:rsidP="00380A2C">
      <w:pPr>
        <w:pStyle w:val="BodyText"/>
        <w:spacing w:before="82"/>
        <w:ind w:left="590" w:right="4975" w:firstLine="480"/>
        <w:rPr>
          <w:rFonts w:asciiTheme="majorHAnsi" w:hAnsiTheme="majorHAnsi" w:cs="Times New Roman"/>
          <w:color w:val="000000" w:themeColor="text1"/>
          <w:sz w:val="24"/>
          <w:szCs w:val="24"/>
        </w:rPr>
      </w:pPr>
      <w:r w:rsidRPr="00380A2C">
        <w:rPr>
          <w:rFonts w:asciiTheme="majorHAnsi" w:hAnsiTheme="majorHAnsi" w:cs="Times New Roman"/>
          <w:noProof/>
          <w:color w:val="000000" w:themeColor="text1"/>
          <w:sz w:val="24"/>
          <w:szCs w:val="24"/>
        </w:rPr>
        <mc:AlternateContent>
          <mc:Choice Requires="wps">
            <w:drawing>
              <wp:anchor distT="0" distB="0" distL="114300" distR="114300" simplePos="0" relativeHeight="487617536" behindDoc="1" locked="0" layoutInCell="1" allowOverlap="1" wp14:anchorId="38C3C296" wp14:editId="490CB694">
                <wp:simplePos x="0" y="0"/>
                <wp:positionH relativeFrom="page">
                  <wp:posOffset>948690</wp:posOffset>
                </wp:positionH>
                <wp:positionV relativeFrom="paragraph">
                  <wp:posOffset>104140</wp:posOffset>
                </wp:positionV>
                <wp:extent cx="45720" cy="45720"/>
                <wp:effectExtent l="0" t="0" r="17780" b="17780"/>
                <wp:wrapNone/>
                <wp:docPr id="108" name="docshape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20" cy="45720"/>
                        </a:xfrm>
                        <a:custGeom>
                          <a:avLst/>
                          <a:gdLst>
                            <a:gd name="T0" fmla="*/ 45720 w 72"/>
                            <a:gd name="T1" fmla="*/ 127000 h 72"/>
                            <a:gd name="T2" fmla="*/ 43815 w 72"/>
                            <a:gd name="T3" fmla="*/ 135890 h 72"/>
                            <a:gd name="T4" fmla="*/ 38735 w 72"/>
                            <a:gd name="T5" fmla="*/ 143510 h 72"/>
                            <a:gd name="T6" fmla="*/ 31750 w 72"/>
                            <a:gd name="T7" fmla="*/ 147955 h 72"/>
                            <a:gd name="T8" fmla="*/ 22860 w 72"/>
                            <a:gd name="T9" fmla="*/ 149860 h 72"/>
                            <a:gd name="T10" fmla="*/ 13970 w 72"/>
                            <a:gd name="T11" fmla="*/ 147955 h 72"/>
                            <a:gd name="T12" fmla="*/ 6985 w 72"/>
                            <a:gd name="T13" fmla="*/ 143510 h 72"/>
                            <a:gd name="T14" fmla="*/ 1905 w 72"/>
                            <a:gd name="T15" fmla="*/ 135890 h 72"/>
                            <a:gd name="T16" fmla="*/ 0 w 72"/>
                            <a:gd name="T17" fmla="*/ 127000 h 72"/>
                            <a:gd name="T18" fmla="*/ 1905 w 72"/>
                            <a:gd name="T19" fmla="*/ 118110 h 72"/>
                            <a:gd name="T20" fmla="*/ 6985 w 72"/>
                            <a:gd name="T21" fmla="*/ 111125 h 72"/>
                            <a:gd name="T22" fmla="*/ 13970 w 72"/>
                            <a:gd name="T23" fmla="*/ 106045 h 72"/>
                            <a:gd name="T24" fmla="*/ 22860 w 72"/>
                            <a:gd name="T25" fmla="*/ 104140 h 72"/>
                            <a:gd name="T26" fmla="*/ 31750 w 72"/>
                            <a:gd name="T27" fmla="*/ 106045 h 72"/>
                            <a:gd name="T28" fmla="*/ 38735 w 72"/>
                            <a:gd name="T29" fmla="*/ 111125 h 72"/>
                            <a:gd name="T30" fmla="*/ 43815 w 72"/>
                            <a:gd name="T31" fmla="*/ 118110 h 72"/>
                            <a:gd name="T32" fmla="*/ 45720 w 72"/>
                            <a:gd name="T33" fmla="*/ 127000 h 7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2" h="72">
                              <a:moveTo>
                                <a:pt x="72" y="36"/>
                              </a:moveTo>
                              <a:lnTo>
                                <a:pt x="69" y="50"/>
                              </a:lnTo>
                              <a:lnTo>
                                <a:pt x="61" y="62"/>
                              </a:lnTo>
                              <a:lnTo>
                                <a:pt x="50" y="69"/>
                              </a:lnTo>
                              <a:lnTo>
                                <a:pt x="36" y="72"/>
                              </a:lnTo>
                              <a:lnTo>
                                <a:pt x="22" y="69"/>
                              </a:lnTo>
                              <a:lnTo>
                                <a:pt x="11" y="62"/>
                              </a:lnTo>
                              <a:lnTo>
                                <a:pt x="3" y="50"/>
                              </a:lnTo>
                              <a:lnTo>
                                <a:pt x="0" y="36"/>
                              </a:lnTo>
                              <a:lnTo>
                                <a:pt x="3" y="22"/>
                              </a:lnTo>
                              <a:lnTo>
                                <a:pt x="11" y="11"/>
                              </a:lnTo>
                              <a:lnTo>
                                <a:pt x="22" y="3"/>
                              </a:lnTo>
                              <a:lnTo>
                                <a:pt x="36" y="0"/>
                              </a:lnTo>
                              <a:lnTo>
                                <a:pt x="50" y="3"/>
                              </a:lnTo>
                              <a:lnTo>
                                <a:pt x="61" y="11"/>
                              </a:lnTo>
                              <a:lnTo>
                                <a:pt x="69" y="22"/>
                              </a:lnTo>
                              <a:lnTo>
                                <a:pt x="72" y="36"/>
                              </a:lnTo>
                              <a:close/>
                            </a:path>
                          </a:pathLst>
                        </a:custGeom>
                        <a:noFill/>
                        <a:ln w="762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BAAED6" id="docshape7" o:spid="_x0000_s1026" style="position:absolute;margin-left:74.7pt;margin-top:8.2pt;width:3.6pt;height:3.6pt;z-index:-1569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2,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" path="m72,36l69,50,61,62,50,69,36,72,22,69,11,62,3,50,,36,3,22,11,11,22,3,36,,50,3r11,8l69,22r3,14xe" filled="f" strokeweight=".6pt">
                <v:path arrowok="t" o:connecttype="custom" o:connectlocs="29032200,80645000;27822525,86290150;24596725,91128850;20161250,93951425;14516100,95161100;8870950,93951425;4435475,91128850;1209675,86290150;0,80645000;1209675,74999850;4435475,70564375;8870950,67338575;14516100,66128900;20161250,67338575;24596725,70564375;27822525,74999850;29032200,80645000" o:connectangles="0,0,0,0,0,0,0,0,0,0,0,0,0,0,0,0,0"/>
                <w10:wrap anchorx="page"/>
              </v:shape>
            </w:pict>
          </mc:Fallback>
        </mc:AlternateContent>
      </w:r>
      <w:r w:rsidR="00D050A1" w:rsidRPr="00380A2C">
        <w:rPr>
          <w:rFonts w:asciiTheme="majorHAnsi" w:hAnsiTheme="majorHAnsi" w:cs="Times New Roman"/>
          <w:color w:val="000000" w:themeColor="text1"/>
          <w:sz w:val="24"/>
          <w:szCs w:val="24"/>
        </w:rPr>
        <w:t>N</w:t>
      </w:r>
      <w:r w:rsidRPr="00380A2C">
        <w:rPr>
          <w:rFonts w:asciiTheme="majorHAnsi" w:hAnsiTheme="majorHAnsi" w:cs="Times New Roman"/>
          <w:color w:val="000000" w:themeColor="text1"/>
          <w:sz w:val="24"/>
          <w:szCs w:val="24"/>
        </w:rPr>
        <w:t>PI:</w:t>
      </w:r>
      <w:r w:rsidRPr="00380A2C">
        <w:rPr>
          <w:rFonts w:asciiTheme="majorHAnsi" w:hAnsiTheme="majorHAnsi" w:cs="Times New Roman"/>
          <w:color w:val="000000" w:themeColor="text1"/>
          <w:spacing w:val="2"/>
          <w:sz w:val="24"/>
          <w:szCs w:val="24"/>
        </w:rPr>
        <w:t xml:space="preserve"> </w:t>
      </w:r>
      <w:r w:rsidR="00D050A1" w:rsidRPr="00380A2C">
        <w:rPr>
          <w:rFonts w:asciiTheme="majorHAnsi" w:hAnsiTheme="majorHAnsi" w:cs="Times New Roman"/>
          <w:color w:val="000000" w:themeColor="text1"/>
          <w:sz w:val="24"/>
          <w:szCs w:val="24"/>
        </w:rPr>
        <w:t>1407401334</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Li</w:t>
      </w:r>
      <w:r w:rsidR="00D050A1" w:rsidRPr="00380A2C">
        <w:rPr>
          <w:rFonts w:asciiTheme="majorHAnsi" w:hAnsiTheme="majorHAnsi" w:cs="Times New Roman"/>
          <w:color w:val="000000" w:themeColor="text1"/>
          <w:sz w:val="24"/>
          <w:szCs w:val="24"/>
        </w:rPr>
        <w:t>cense: CDR #: 86042989</w:t>
      </w:r>
    </w:p>
    <w:p w14:paraId="5B3C0547" w14:textId="44952F0A" w:rsidR="00D050A1" w:rsidRPr="00380A2C" w:rsidRDefault="00D050A1" w:rsidP="00380A2C">
      <w:pPr>
        <w:pStyle w:val="BodyText"/>
        <w:spacing w:before="82"/>
        <w:ind w:left="590" w:right="-40" w:firstLine="480"/>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State Licenses: IL 164.007597; KY 245359; LA 3215; MO 2021040650; OH LD.08676</w:t>
      </w:r>
    </w:p>
    <w:p w14:paraId="4481AA11" w14:textId="7EAE6B02" w:rsidR="00354B25" w:rsidRPr="00380A2C" w:rsidRDefault="00354B25" w:rsidP="00380A2C">
      <w:pPr>
        <w:pStyle w:val="BodyText"/>
        <w:spacing w:before="82"/>
        <w:ind w:left="590" w:right="4975" w:firstLine="480"/>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LOCATION</w:t>
      </w:r>
      <w:r w:rsidRPr="00380A2C">
        <w:rPr>
          <w:rFonts w:asciiTheme="majorHAnsi" w:hAnsiTheme="majorHAnsi" w:cs="Times New Roman"/>
          <w:color w:val="000000" w:themeColor="text1"/>
          <w:spacing w:val="-13"/>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13"/>
          <w:sz w:val="24"/>
          <w:szCs w:val="24"/>
        </w:rPr>
        <w:t xml:space="preserve"> </w:t>
      </w:r>
      <w:r w:rsidRPr="00380A2C">
        <w:rPr>
          <w:rFonts w:asciiTheme="majorHAnsi" w:hAnsiTheme="majorHAnsi" w:cs="Times New Roman"/>
          <w:color w:val="000000" w:themeColor="text1"/>
          <w:sz w:val="24"/>
          <w:szCs w:val="24"/>
        </w:rPr>
        <w:t>SERVICES</w:t>
      </w:r>
    </w:p>
    <w:p w14:paraId="72825E2B" w14:textId="42EF871A" w:rsidR="00380A2C" w:rsidRPr="00380A2C" w:rsidRDefault="00D050A1" w:rsidP="00380A2C">
      <w:pPr>
        <w:pStyle w:val="BodyText"/>
        <w:spacing w:before="205"/>
        <w:ind w:left="110" w:right="281"/>
        <w:contextualSpacing/>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All sessions are provided via virtual sessions/telehealth.</w:t>
      </w:r>
    </w:p>
    <w:p w14:paraId="12E075B7" w14:textId="12A1498F" w:rsidR="00354B25" w:rsidRPr="00380A2C" w:rsidRDefault="00354B25" w:rsidP="00380A2C">
      <w:pPr>
        <w:pStyle w:val="Heading1"/>
        <w:spacing w:before="97"/>
        <w:ind w:left="691" w:right="640"/>
        <w:contextualSpacing/>
        <w:rPr>
          <w:rFonts w:asciiTheme="majorHAnsi" w:hAnsiTheme="majorHAnsi"/>
          <w:color w:val="000000" w:themeColor="text1"/>
        </w:rPr>
      </w:pPr>
      <w:r w:rsidRPr="00380A2C">
        <w:rPr>
          <w:rFonts w:asciiTheme="majorHAnsi" w:hAnsiTheme="majorHAnsi"/>
          <w:color w:val="000000" w:themeColor="text1"/>
        </w:rPr>
        <w:t>EXPECTED</w:t>
      </w:r>
      <w:r w:rsidRPr="00380A2C">
        <w:rPr>
          <w:rFonts w:asciiTheme="majorHAnsi" w:hAnsiTheme="majorHAnsi"/>
          <w:color w:val="000000" w:themeColor="text1"/>
          <w:spacing w:val="-15"/>
        </w:rPr>
        <w:t xml:space="preserve"> </w:t>
      </w:r>
      <w:r w:rsidRPr="00380A2C">
        <w:rPr>
          <w:rFonts w:asciiTheme="majorHAnsi" w:hAnsiTheme="majorHAnsi"/>
          <w:color w:val="000000" w:themeColor="text1"/>
        </w:rPr>
        <w:t>FREQUENCY</w:t>
      </w:r>
      <w:r w:rsidRPr="00380A2C">
        <w:rPr>
          <w:rFonts w:asciiTheme="majorHAnsi" w:hAnsiTheme="majorHAnsi"/>
          <w:color w:val="000000" w:themeColor="text1"/>
          <w:spacing w:val="-14"/>
        </w:rPr>
        <w:t xml:space="preserve"> </w:t>
      </w:r>
      <w:r w:rsidRPr="00380A2C">
        <w:rPr>
          <w:rFonts w:asciiTheme="majorHAnsi" w:hAnsiTheme="majorHAnsi"/>
          <w:color w:val="000000" w:themeColor="text1"/>
        </w:rPr>
        <w:t>AND</w:t>
      </w:r>
      <w:r w:rsidRPr="00380A2C">
        <w:rPr>
          <w:rFonts w:asciiTheme="majorHAnsi" w:hAnsiTheme="majorHAnsi"/>
          <w:color w:val="000000" w:themeColor="text1"/>
          <w:spacing w:val="-14"/>
        </w:rPr>
        <w:t xml:space="preserve"> </w:t>
      </w:r>
      <w:r w:rsidRPr="00380A2C">
        <w:rPr>
          <w:rFonts w:asciiTheme="majorHAnsi" w:hAnsiTheme="majorHAnsi"/>
          <w:color w:val="000000" w:themeColor="text1"/>
        </w:rPr>
        <w:t>LENGTH</w:t>
      </w:r>
      <w:r w:rsidRPr="00380A2C">
        <w:rPr>
          <w:rFonts w:asciiTheme="majorHAnsi" w:hAnsiTheme="majorHAnsi"/>
          <w:color w:val="000000" w:themeColor="text1"/>
          <w:spacing w:val="-14"/>
        </w:rPr>
        <w:t xml:space="preserve"> </w:t>
      </w:r>
      <w:r w:rsidRPr="00380A2C">
        <w:rPr>
          <w:rFonts w:asciiTheme="majorHAnsi" w:hAnsiTheme="majorHAnsi"/>
          <w:color w:val="000000" w:themeColor="text1"/>
        </w:rPr>
        <w:t>OF</w:t>
      </w:r>
      <w:r w:rsidRPr="00380A2C">
        <w:rPr>
          <w:rFonts w:asciiTheme="majorHAnsi" w:hAnsiTheme="majorHAnsi"/>
          <w:color w:val="000000" w:themeColor="text1"/>
          <w:spacing w:val="-14"/>
        </w:rPr>
        <w:t xml:space="preserve"> </w:t>
      </w:r>
      <w:r w:rsidRPr="00380A2C">
        <w:rPr>
          <w:rFonts w:asciiTheme="majorHAnsi" w:hAnsiTheme="majorHAnsi"/>
          <w:color w:val="000000" w:themeColor="text1"/>
        </w:rPr>
        <w:t>TREATMENT</w:t>
      </w:r>
    </w:p>
    <w:p w14:paraId="311E9EB6" w14:textId="77777777" w:rsidR="00354B25" w:rsidRPr="00380A2C" w:rsidRDefault="00354B25" w:rsidP="00380A2C">
      <w:pPr>
        <w:pStyle w:val="BodyText"/>
        <w:spacing w:before="79"/>
        <w:ind w:left="110" w:right="79"/>
        <w:contextualSpacing/>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lastRenderedPageBreak/>
        <w:t>We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recognize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that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each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patient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has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unique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journey.</w:t>
      </w:r>
      <w:r w:rsidRPr="00380A2C">
        <w:rPr>
          <w:rFonts w:asciiTheme="majorHAnsi" w:hAnsiTheme="majorHAnsi" w:cs="Times New Roman"/>
          <w:color w:val="000000" w:themeColor="text1"/>
          <w:spacing w:val="4"/>
          <w:sz w:val="24"/>
          <w:szCs w:val="24"/>
        </w:rPr>
        <w:t xml:space="preserve"> </w:t>
      </w:r>
      <w:r w:rsidRPr="00380A2C">
        <w:rPr>
          <w:rFonts w:asciiTheme="majorHAnsi" w:hAnsiTheme="majorHAnsi" w:cs="Times New Roman"/>
          <w:color w:val="000000" w:themeColor="text1"/>
          <w:sz w:val="24"/>
          <w:szCs w:val="24"/>
        </w:rPr>
        <w:t>Factors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affecting</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length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may</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include:</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presenting</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problem,</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history</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presenting</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problem,</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stated</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goals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for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challenges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life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circumstances,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availability</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schedule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sessions,</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your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support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system,</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age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at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problem</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onset,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presence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of</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commonly</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occurring</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conditions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see</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in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our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patients,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others.</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Our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standard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practice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create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plan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with</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patient</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input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after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initial</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session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(or</w:t>
      </w:r>
      <w:r w:rsidRPr="00380A2C">
        <w:rPr>
          <w:rFonts w:asciiTheme="majorHAnsi" w:hAnsiTheme="majorHAnsi" w:cs="Times New Roman"/>
          <w:color w:val="000000" w:themeColor="text1"/>
          <w:spacing w:val="2"/>
          <w:sz w:val="24"/>
          <w:szCs w:val="24"/>
        </w:rPr>
        <w:t xml:space="preserve"> </w:t>
      </w:r>
      <w:r w:rsidRPr="00380A2C">
        <w:rPr>
          <w:rFonts w:asciiTheme="majorHAnsi" w:hAnsiTheme="majorHAnsi" w:cs="Times New Roman"/>
          <w:color w:val="000000" w:themeColor="text1"/>
          <w:sz w:val="24"/>
          <w:szCs w:val="24"/>
        </w:rPr>
        <w:t>we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have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time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develop</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goals)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and</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revise/update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treatment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plan</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after</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six</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months.</w:t>
      </w:r>
      <w:r w:rsidRPr="00380A2C">
        <w:rPr>
          <w:rFonts w:asciiTheme="majorHAnsi" w:hAnsiTheme="majorHAnsi" w:cs="Times New Roman"/>
          <w:color w:val="000000" w:themeColor="text1"/>
          <w:spacing w:val="3"/>
          <w:sz w:val="24"/>
          <w:szCs w:val="24"/>
        </w:rPr>
        <w:t xml:space="preserve"> </w:t>
      </w:r>
      <w:r w:rsidRPr="00380A2C">
        <w:rPr>
          <w:rFonts w:asciiTheme="majorHAnsi" w:hAnsiTheme="majorHAnsi" w:cs="Times New Roman"/>
          <w:color w:val="000000" w:themeColor="text1"/>
          <w:sz w:val="24"/>
          <w:szCs w:val="24"/>
        </w:rPr>
        <w:t>Therefore,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are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providing</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this</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estimate based on the timeframe we use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for treatment planning.</w:t>
      </w:r>
    </w:p>
    <w:p w14:paraId="7B8741DF" w14:textId="6ED845EE" w:rsidR="00354B25" w:rsidRPr="00380A2C" w:rsidRDefault="00354B25" w:rsidP="00380A2C">
      <w:pPr>
        <w:pStyle w:val="BodyText"/>
        <w:spacing w:before="125"/>
        <w:ind w:left="110" w:right="154"/>
        <w:contextualSpacing/>
        <w:jc w:val="both"/>
        <w:rPr>
          <w:rFonts w:asciiTheme="majorHAnsi" w:hAnsiTheme="majorHAnsi" w:cs="Times New Roman"/>
          <w:color w:val="000000" w:themeColor="text1"/>
          <w:sz w:val="24"/>
          <w:szCs w:val="24"/>
        </w:rPr>
      </w:pPr>
      <w:r w:rsidRPr="00380A2C">
        <w:rPr>
          <w:rFonts w:asciiTheme="majorHAnsi" w:hAnsiTheme="majorHAnsi" w:cs="Times New Roman"/>
          <w:color w:val="000000" w:themeColor="text1"/>
          <w:sz w:val="24"/>
          <w:szCs w:val="24"/>
        </w:rPr>
        <w:t xml:space="preserve">The Good Faith Estimate is not a contract and therefore does not obligate you to receive the services listed below. </w:t>
      </w:r>
      <w:r w:rsidR="00D050A1" w:rsidRPr="00380A2C">
        <w:rPr>
          <w:rFonts w:asciiTheme="majorHAnsi" w:hAnsiTheme="majorHAnsi" w:cs="Times New Roman"/>
          <w:color w:val="000000" w:themeColor="text1"/>
          <w:sz w:val="24"/>
          <w:szCs w:val="24"/>
        </w:rPr>
        <w:t>Natalie Butler Nutrition</w:t>
      </w:r>
      <w:r w:rsidRPr="00380A2C">
        <w:rPr>
          <w:rFonts w:asciiTheme="majorHAnsi" w:hAnsiTheme="majorHAnsi" w:cs="Times New Roman"/>
          <w:color w:val="000000" w:themeColor="text1"/>
          <w:sz w:val="24"/>
          <w:szCs w:val="24"/>
        </w:rPr>
        <w:t xml:space="preserve"> believes the therapeutic relationship to be paramount.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We regard your autonomy, right</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 self-determination, and choice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to receive treatment where</w:t>
      </w:r>
      <w:r w:rsidRPr="00380A2C">
        <w:rPr>
          <w:rFonts w:asciiTheme="majorHAnsi" w:hAnsiTheme="majorHAnsi" w:cs="Times New Roman"/>
          <w:color w:val="000000" w:themeColor="text1"/>
          <w:spacing w:val="1"/>
          <w:sz w:val="24"/>
          <w:szCs w:val="24"/>
        </w:rPr>
        <w:t xml:space="preserve"> </w:t>
      </w:r>
      <w:r w:rsidRPr="00380A2C">
        <w:rPr>
          <w:rFonts w:asciiTheme="majorHAnsi" w:hAnsiTheme="majorHAnsi" w:cs="Times New Roman"/>
          <w:color w:val="000000" w:themeColor="text1"/>
          <w:sz w:val="24"/>
          <w:szCs w:val="24"/>
        </w:rPr>
        <w:t>you will most benefit</w:t>
      </w:r>
      <w:r w:rsidR="00D209A9" w:rsidRPr="00380A2C">
        <w:rPr>
          <w:rFonts w:asciiTheme="majorHAnsi" w:hAnsiTheme="majorHAnsi" w:cs="Times New Roman"/>
          <w:color w:val="000000" w:themeColor="text1"/>
          <w:sz w:val="24"/>
          <w:szCs w:val="24"/>
        </w:rPr>
        <w:t>.</w:t>
      </w:r>
    </w:p>
    <w:p w14:paraId="3BA132F1" w14:textId="3D45C4E7" w:rsidR="00E37080" w:rsidRPr="00380A2C" w:rsidRDefault="00E37080" w:rsidP="00380A2C">
      <w:pPr>
        <w:jc w:val="center"/>
        <w:rPr>
          <w:rFonts w:asciiTheme="majorHAnsi" w:hAnsiTheme="majorHAnsi" w:cs="Times New Roman"/>
          <w:b/>
          <w:bCs/>
          <w:color w:val="000000" w:themeColor="text1"/>
          <w:sz w:val="24"/>
          <w:szCs w:val="24"/>
        </w:rPr>
      </w:pPr>
      <w:r w:rsidRPr="00380A2C">
        <w:rPr>
          <w:rFonts w:asciiTheme="majorHAnsi" w:hAnsiTheme="majorHAnsi" w:cs="Times New Roman"/>
          <w:b/>
          <w:bCs/>
          <w:color w:val="000000" w:themeColor="text1"/>
          <w:sz w:val="24"/>
          <w:szCs w:val="24"/>
        </w:rPr>
        <w:t xml:space="preserve">YOUR RIGHTS </w:t>
      </w:r>
    </w:p>
    <w:p w14:paraId="3CB7C9DD" w14:textId="4D1EBD65" w:rsidR="00E37080" w:rsidRPr="00380A2C" w:rsidRDefault="00E37080" w:rsidP="00380A2C">
      <w:pPr>
        <w:rPr>
          <w:rFonts w:asciiTheme="majorHAnsi" w:eastAsia="Times New Roman" w:hAnsiTheme="majorHAnsi" w:cs="Times New Roman"/>
          <w:color w:val="000000" w:themeColor="text1"/>
          <w:sz w:val="24"/>
          <w:szCs w:val="24"/>
        </w:rPr>
      </w:pPr>
      <w:r w:rsidRPr="00380A2C">
        <w:rPr>
          <w:rFonts w:asciiTheme="majorHAnsi" w:hAnsiTheme="majorHAnsi" w:cs="Times New Roman"/>
          <w:color w:val="000000" w:themeColor="text1"/>
          <w:sz w:val="24"/>
          <w:szCs w:val="24"/>
        </w:rPr>
        <w:t xml:space="preserve">If you are billed more than the GFE you may appeal the bill.  You may read more about this process in the GFE.  If you are billed more than the GFE by our office or any provider, </w:t>
      </w:r>
      <w:r w:rsidRPr="00380A2C">
        <w:rPr>
          <w:rFonts w:asciiTheme="majorHAnsi" w:eastAsia="Times New Roman" w:hAnsiTheme="majorHAnsi" w:cs="Times New Roman"/>
          <w:color w:val="000000" w:themeColor="text1"/>
          <w:sz w:val="24"/>
          <w:szCs w:val="24"/>
        </w:rPr>
        <w:t xml:space="preserve">federal law allows you to dispute (appeal) the bill. You may start the dispute resolution process with the U.S. Department of Health and Human Services (HHS). HHS will charge patients $25 to initiate the dispute process. If you choose the dispute resolution process, you must start the dispute process within 120 calendar days (about 4 months) of the date of the original bill. To learn more and get a form to start the process, go to www.cms.gov/nosurprises or call HHS directly at 1-800-985-3059. </w:t>
      </w:r>
      <w:r w:rsidR="00354B25" w:rsidRPr="00380A2C">
        <w:rPr>
          <w:rFonts w:asciiTheme="majorHAnsi" w:eastAsia="Times New Roman" w:hAnsiTheme="majorHAnsi" w:cs="Times New Roman"/>
          <w:color w:val="000000" w:themeColor="text1"/>
          <w:sz w:val="24"/>
          <w:szCs w:val="24"/>
        </w:rPr>
        <w:t xml:space="preserve">Additionally, you may contact us at </w:t>
      </w:r>
      <w:r w:rsidR="00D050A1" w:rsidRPr="00380A2C">
        <w:rPr>
          <w:rFonts w:asciiTheme="majorHAnsi" w:eastAsia="Times New Roman" w:hAnsiTheme="majorHAnsi" w:cs="Times New Roman"/>
          <w:color w:val="000000" w:themeColor="text1"/>
          <w:sz w:val="24"/>
          <w:szCs w:val="24"/>
        </w:rPr>
        <w:t>530-867-7558</w:t>
      </w:r>
      <w:r w:rsidR="00354B25" w:rsidRPr="00380A2C">
        <w:rPr>
          <w:rFonts w:asciiTheme="majorHAnsi" w:eastAsia="Times New Roman" w:hAnsiTheme="majorHAnsi" w:cs="Times New Roman"/>
          <w:color w:val="000000" w:themeColor="text1"/>
          <w:sz w:val="24"/>
          <w:szCs w:val="24"/>
        </w:rPr>
        <w:t xml:space="preserve"> or email the practice owner, </w:t>
      </w:r>
      <w:r w:rsidR="00D050A1" w:rsidRPr="00380A2C">
        <w:rPr>
          <w:rFonts w:asciiTheme="majorHAnsi" w:eastAsia="Times New Roman" w:hAnsiTheme="majorHAnsi" w:cs="Times New Roman"/>
          <w:color w:val="000000" w:themeColor="text1"/>
          <w:sz w:val="24"/>
          <w:szCs w:val="24"/>
        </w:rPr>
        <w:t>Natalie Butler at hello@nataliebutlernutrition.com</w:t>
      </w:r>
      <w:r w:rsidR="00354B25" w:rsidRPr="00380A2C">
        <w:rPr>
          <w:rFonts w:asciiTheme="majorHAnsi" w:eastAsia="Times New Roman" w:hAnsiTheme="majorHAnsi" w:cs="Times New Roman"/>
          <w:color w:val="000000" w:themeColor="text1"/>
          <w:sz w:val="24"/>
          <w:szCs w:val="24"/>
        </w:rPr>
        <w:t>.</w:t>
      </w:r>
    </w:p>
    <w:p w14:paraId="6F1DEAA4" w14:textId="69BF7EA0" w:rsidR="00354B25" w:rsidRPr="00380A2C" w:rsidRDefault="00354B25" w:rsidP="00380A2C">
      <w:pPr>
        <w:rPr>
          <w:rFonts w:asciiTheme="majorHAnsi" w:eastAsia="Times New Roman" w:hAnsiTheme="majorHAnsi" w:cs="Times New Roman"/>
          <w:color w:val="000000" w:themeColor="text1"/>
          <w:sz w:val="24"/>
          <w:szCs w:val="24"/>
        </w:rPr>
      </w:pPr>
    </w:p>
    <w:p w14:paraId="7269B370" w14:textId="62E63978" w:rsidR="00354B25" w:rsidRPr="00380A2C" w:rsidRDefault="00354B25" w:rsidP="00380A2C">
      <w:pPr>
        <w:rPr>
          <w:rFonts w:asciiTheme="majorHAnsi" w:eastAsia="Times New Roman" w:hAnsiTheme="majorHAnsi" w:cs="Times New Roman"/>
          <w:color w:val="000000" w:themeColor="text1"/>
          <w:sz w:val="24"/>
          <w:szCs w:val="24"/>
        </w:rPr>
      </w:pPr>
      <w:r w:rsidRPr="00380A2C">
        <w:rPr>
          <w:rFonts w:asciiTheme="majorHAnsi" w:eastAsia="Times New Roman" w:hAnsiTheme="majorHAnsi" w:cs="Times New Roman"/>
          <w:color w:val="000000" w:themeColor="text1"/>
          <w:sz w:val="24"/>
          <w:szCs w:val="24"/>
        </w:rPr>
        <w:t xml:space="preserve">**Note that you should not receive a bill from </w:t>
      </w:r>
      <w:r w:rsidR="00D050A1" w:rsidRPr="00380A2C">
        <w:rPr>
          <w:rFonts w:asciiTheme="majorHAnsi" w:eastAsia="Times New Roman" w:hAnsiTheme="majorHAnsi" w:cs="Times New Roman"/>
          <w:color w:val="000000" w:themeColor="text1"/>
          <w:sz w:val="24"/>
          <w:szCs w:val="24"/>
        </w:rPr>
        <w:t>Natalie Butler Nutrition</w:t>
      </w:r>
      <w:r w:rsidRPr="00380A2C">
        <w:rPr>
          <w:rFonts w:asciiTheme="majorHAnsi" w:eastAsia="Times New Roman" w:hAnsiTheme="majorHAnsi" w:cs="Times New Roman"/>
          <w:color w:val="000000" w:themeColor="text1"/>
          <w:sz w:val="24"/>
          <w:szCs w:val="24"/>
        </w:rPr>
        <w:t xml:space="preserve">.  Please refer to the payment policies and financial responsibilities.  As you pay for each session as it occurs, we are not in the practice of sending out patient billing statements.  </w:t>
      </w:r>
    </w:p>
    <w:p w14:paraId="1680DFB1" w14:textId="69125760" w:rsidR="00354B25" w:rsidRPr="00380A2C" w:rsidRDefault="00354B25" w:rsidP="00380A2C">
      <w:pPr>
        <w:rPr>
          <w:rFonts w:asciiTheme="majorHAnsi" w:eastAsia="Times New Roman" w:hAnsiTheme="majorHAnsi" w:cs="Times New Roman"/>
          <w:color w:val="000000" w:themeColor="text1"/>
          <w:sz w:val="24"/>
          <w:szCs w:val="24"/>
        </w:rPr>
      </w:pPr>
    </w:p>
    <w:p w14:paraId="0EAD20F1" w14:textId="592732C7" w:rsidR="00D209A9" w:rsidRPr="00380A2C" w:rsidRDefault="00354B25" w:rsidP="00380A2C">
      <w:pPr>
        <w:jc w:val="center"/>
        <w:rPr>
          <w:rFonts w:asciiTheme="majorHAnsi" w:hAnsiTheme="majorHAnsi"/>
          <w:color w:val="1F497D" w:themeColor="text2"/>
          <w:sz w:val="21"/>
        </w:rPr>
      </w:pPr>
      <w:r w:rsidRPr="00380A2C">
        <w:rPr>
          <w:rFonts w:asciiTheme="majorHAnsi" w:eastAsia="Times New Roman" w:hAnsiTheme="majorHAnsi" w:cs="Times New Roman"/>
          <w:color w:val="000000" w:themeColor="text1"/>
          <w:sz w:val="24"/>
          <w:szCs w:val="24"/>
        </w:rPr>
        <w:t>Please keep a copy of your GFE for your records.  Let us know if you have any questions</w:t>
      </w:r>
    </w:p>
    <w:p w14:paraId="70E250C6" w14:textId="3541AD13" w:rsidR="00D209A9" w:rsidRPr="002F130E" w:rsidRDefault="00D209A9" w:rsidP="00D209A9">
      <w:pPr>
        <w:rPr>
          <w:color w:val="1F497D" w:themeColor="text2"/>
          <w:sz w:val="21"/>
        </w:rPr>
      </w:pPr>
    </w:p>
    <w:p w14:paraId="3399702B" w14:textId="2070F94A" w:rsidR="00D209A9" w:rsidRPr="002F130E" w:rsidRDefault="00D209A9" w:rsidP="00D209A9">
      <w:pPr>
        <w:rPr>
          <w:color w:val="1F497D" w:themeColor="text2"/>
          <w:sz w:val="21"/>
        </w:rPr>
      </w:pPr>
    </w:p>
    <w:p w14:paraId="2918534B" w14:textId="25401BB2" w:rsidR="00D209A9" w:rsidRPr="002F130E" w:rsidRDefault="00D209A9" w:rsidP="00D209A9">
      <w:pPr>
        <w:rPr>
          <w:color w:val="1F497D" w:themeColor="text2"/>
          <w:sz w:val="21"/>
        </w:rPr>
      </w:pPr>
    </w:p>
    <w:p w14:paraId="27733F07" w14:textId="0B45AE56" w:rsidR="00D209A9" w:rsidRPr="002F130E" w:rsidRDefault="00D209A9" w:rsidP="00D209A9">
      <w:pPr>
        <w:rPr>
          <w:color w:val="1F497D" w:themeColor="text2"/>
          <w:sz w:val="21"/>
        </w:rPr>
      </w:pPr>
    </w:p>
    <w:p w14:paraId="0B3DD4F7" w14:textId="5E1FB24A" w:rsidR="00D209A9" w:rsidRPr="002F130E" w:rsidRDefault="00D209A9" w:rsidP="00D209A9">
      <w:pPr>
        <w:rPr>
          <w:color w:val="1F497D" w:themeColor="text2"/>
          <w:sz w:val="21"/>
        </w:rPr>
      </w:pPr>
    </w:p>
    <w:p w14:paraId="0107A152" w14:textId="1CC47180" w:rsidR="00D209A9" w:rsidRPr="002F130E" w:rsidRDefault="00D209A9" w:rsidP="00D209A9">
      <w:pPr>
        <w:rPr>
          <w:color w:val="1F497D" w:themeColor="text2"/>
          <w:sz w:val="21"/>
        </w:rPr>
      </w:pPr>
    </w:p>
    <w:p w14:paraId="37430382" w14:textId="20EA6690" w:rsidR="00D209A9" w:rsidRPr="002F130E" w:rsidRDefault="00D209A9" w:rsidP="00D209A9">
      <w:pPr>
        <w:rPr>
          <w:color w:val="1F497D" w:themeColor="text2"/>
          <w:sz w:val="21"/>
        </w:rPr>
      </w:pPr>
    </w:p>
    <w:p w14:paraId="5B6D5350" w14:textId="0C221C53" w:rsidR="00D209A9" w:rsidRPr="002F130E" w:rsidRDefault="00D209A9" w:rsidP="00D209A9">
      <w:pPr>
        <w:rPr>
          <w:color w:val="1F497D" w:themeColor="text2"/>
          <w:sz w:val="21"/>
        </w:rPr>
      </w:pPr>
    </w:p>
    <w:p w14:paraId="13A56416" w14:textId="4AFD61DB" w:rsidR="00D209A9" w:rsidRPr="002F130E" w:rsidRDefault="00D209A9" w:rsidP="00D209A9">
      <w:pPr>
        <w:rPr>
          <w:color w:val="1F497D" w:themeColor="text2"/>
          <w:sz w:val="21"/>
        </w:rPr>
      </w:pPr>
    </w:p>
    <w:p w14:paraId="759FDB6F" w14:textId="10B2191A" w:rsidR="00D209A9" w:rsidRPr="002F130E" w:rsidRDefault="00D209A9" w:rsidP="00D209A9">
      <w:pPr>
        <w:rPr>
          <w:color w:val="1F497D" w:themeColor="text2"/>
          <w:sz w:val="21"/>
        </w:rPr>
      </w:pPr>
    </w:p>
    <w:p w14:paraId="1B79C3F4" w14:textId="295F2263" w:rsidR="00D209A9" w:rsidRPr="002F130E" w:rsidRDefault="00D209A9" w:rsidP="00D209A9">
      <w:pPr>
        <w:rPr>
          <w:color w:val="1F497D" w:themeColor="text2"/>
          <w:sz w:val="21"/>
        </w:rPr>
      </w:pPr>
    </w:p>
    <w:p w14:paraId="41B6F307" w14:textId="22961CD3" w:rsidR="00D209A9" w:rsidRPr="002F130E" w:rsidRDefault="00D209A9" w:rsidP="00D209A9">
      <w:pPr>
        <w:rPr>
          <w:color w:val="1F497D" w:themeColor="text2"/>
          <w:sz w:val="21"/>
        </w:rPr>
      </w:pPr>
    </w:p>
    <w:p w14:paraId="73DC96DA" w14:textId="70941EFB" w:rsidR="00D209A9" w:rsidRPr="002F130E" w:rsidRDefault="00D209A9" w:rsidP="00D209A9">
      <w:pPr>
        <w:tabs>
          <w:tab w:val="left" w:pos="1818"/>
        </w:tabs>
        <w:rPr>
          <w:color w:val="1F497D" w:themeColor="text2"/>
          <w:sz w:val="21"/>
        </w:rPr>
      </w:pPr>
      <w:r w:rsidRPr="002F130E">
        <w:rPr>
          <w:color w:val="1F497D" w:themeColor="text2"/>
          <w:sz w:val="21"/>
        </w:rPr>
        <w:tab/>
      </w:r>
    </w:p>
    <w:sectPr w:rsidR="00D209A9" w:rsidRPr="002F130E" w:rsidSect="00380A2C">
      <w:headerReference w:type="default" r:id="rId7"/>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746B8F" w14:textId="77777777" w:rsidR="00CF2544" w:rsidRDefault="00CF2544" w:rsidP="00FD782F">
      <w:r>
        <w:separator/>
      </w:r>
    </w:p>
  </w:endnote>
  <w:endnote w:type="continuationSeparator" w:id="0">
    <w:p w14:paraId="4F344036" w14:textId="77777777" w:rsidR="00CF2544" w:rsidRDefault="00CF2544" w:rsidP="00FD7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32FB76" w14:textId="77777777" w:rsidR="00CF2544" w:rsidRDefault="00CF2544" w:rsidP="00FD782F">
      <w:r>
        <w:separator/>
      </w:r>
    </w:p>
  </w:footnote>
  <w:footnote w:type="continuationSeparator" w:id="0">
    <w:p w14:paraId="01D98B86" w14:textId="77777777" w:rsidR="00CF2544" w:rsidRDefault="00CF2544" w:rsidP="00FD78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686091" w14:textId="36BD549B" w:rsidR="00D050A1" w:rsidRPr="00380A2C" w:rsidRDefault="00380A2C">
    <w:pPr>
      <w:pStyle w:val="Header"/>
      <w:rPr>
        <w:rFonts w:asciiTheme="majorHAnsi" w:hAnsiTheme="majorHAnsi"/>
      </w:rPr>
    </w:pPr>
    <w:r w:rsidRPr="00380A2C">
      <w:rPr>
        <w:rFonts w:asciiTheme="majorHAnsi" w:hAnsiTheme="majorHAnsi"/>
        <w:noProof/>
      </w:rPr>
      <w:drawing>
        <wp:anchor distT="0" distB="0" distL="114300" distR="114300" simplePos="0" relativeHeight="251659264" behindDoc="0" locked="0" layoutInCell="1" allowOverlap="1" wp14:anchorId="6E40DB30" wp14:editId="49437706">
          <wp:simplePos x="0" y="0"/>
          <wp:positionH relativeFrom="margin">
            <wp:posOffset>4708187</wp:posOffset>
          </wp:positionH>
          <wp:positionV relativeFrom="margin">
            <wp:posOffset>-1080933</wp:posOffset>
          </wp:positionV>
          <wp:extent cx="2374900" cy="838200"/>
          <wp:effectExtent l="0" t="0" r="0" b="0"/>
          <wp:wrapSquare wrapText="bothSides"/>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374900" cy="838200"/>
                  </a:xfrm>
                  <a:prstGeom prst="rect">
                    <a:avLst/>
                  </a:prstGeom>
                </pic:spPr>
              </pic:pic>
            </a:graphicData>
          </a:graphic>
        </wp:anchor>
      </w:drawing>
    </w:r>
    <w:r w:rsidR="00D050A1" w:rsidRPr="00380A2C">
      <w:rPr>
        <w:rFonts w:asciiTheme="majorHAnsi" w:hAnsiTheme="majorHAnsi"/>
      </w:rPr>
      <w:t>Natalie Butler Nutrition</w:t>
    </w:r>
  </w:p>
  <w:p w14:paraId="7CC025DB" w14:textId="7A353271" w:rsidR="00D050A1" w:rsidRPr="00380A2C" w:rsidRDefault="00D050A1">
    <w:pPr>
      <w:pStyle w:val="Header"/>
      <w:rPr>
        <w:rFonts w:asciiTheme="majorHAnsi" w:hAnsiTheme="majorHAnsi"/>
      </w:rPr>
    </w:pPr>
    <w:r w:rsidRPr="00380A2C">
      <w:rPr>
        <w:rFonts w:asciiTheme="majorHAnsi" w:hAnsiTheme="majorHAnsi"/>
      </w:rPr>
      <w:t>Natalie Butler, MS, RD</w:t>
    </w:r>
  </w:p>
  <w:p w14:paraId="6B448535" w14:textId="6F14E994" w:rsidR="00D050A1" w:rsidRPr="00380A2C" w:rsidRDefault="00D050A1">
    <w:pPr>
      <w:pStyle w:val="Header"/>
      <w:rPr>
        <w:rFonts w:asciiTheme="majorHAnsi" w:hAnsiTheme="majorHAnsi"/>
      </w:rPr>
    </w:pPr>
    <w:r w:rsidRPr="00380A2C">
      <w:rPr>
        <w:rFonts w:asciiTheme="majorHAnsi" w:hAnsiTheme="majorHAnsi"/>
      </w:rPr>
      <w:t>Phone: 530-867-7558</w:t>
    </w:r>
  </w:p>
  <w:p w14:paraId="2CDDF403" w14:textId="3A6F0767" w:rsidR="00D050A1" w:rsidRPr="00380A2C" w:rsidRDefault="00D050A1">
    <w:pPr>
      <w:pStyle w:val="Header"/>
      <w:rPr>
        <w:rFonts w:asciiTheme="majorHAnsi" w:hAnsiTheme="majorHAnsi"/>
      </w:rPr>
    </w:pPr>
    <w:r w:rsidRPr="00380A2C">
      <w:rPr>
        <w:rFonts w:asciiTheme="majorHAnsi" w:hAnsiTheme="majorHAnsi"/>
      </w:rPr>
      <w:t>Fax: 530-433-5686</w:t>
    </w:r>
  </w:p>
  <w:p w14:paraId="36601E1F" w14:textId="48FD6141" w:rsidR="00D050A1" w:rsidRPr="00380A2C" w:rsidRDefault="00D050A1">
    <w:pPr>
      <w:pStyle w:val="Header"/>
      <w:rPr>
        <w:rFonts w:asciiTheme="majorHAnsi" w:hAnsiTheme="majorHAnsi"/>
      </w:rPr>
    </w:pPr>
    <w:r w:rsidRPr="00380A2C">
      <w:rPr>
        <w:rFonts w:asciiTheme="majorHAnsi" w:hAnsiTheme="majorHAnsi"/>
      </w:rPr>
      <w:t xml:space="preserve">E-mail: </w:t>
    </w:r>
    <w:hyperlink r:id="rId2" w:history="1">
      <w:r w:rsidRPr="00380A2C">
        <w:rPr>
          <w:rStyle w:val="Hyperlink"/>
          <w:rFonts w:asciiTheme="majorHAnsi" w:hAnsiTheme="majorHAnsi"/>
        </w:rPr>
        <w:t>Hello@nataliebutlernutrition.com</w:t>
      </w:r>
    </w:hyperlink>
  </w:p>
  <w:p w14:paraId="067F525E" w14:textId="77777777" w:rsidR="00D050A1" w:rsidRPr="00380A2C" w:rsidRDefault="00D050A1">
    <w:pPr>
      <w:pStyle w:val="Header"/>
      <w:rPr>
        <w:rFonts w:asciiTheme="majorHAnsi" w:hAnsiTheme="majorHAns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168"/>
    <w:rsid w:val="002A05EC"/>
    <w:rsid w:val="002F130E"/>
    <w:rsid w:val="002F3DF1"/>
    <w:rsid w:val="00315168"/>
    <w:rsid w:val="0034640D"/>
    <w:rsid w:val="00354B25"/>
    <w:rsid w:val="00380A2C"/>
    <w:rsid w:val="004B6CC9"/>
    <w:rsid w:val="005906AA"/>
    <w:rsid w:val="00602C11"/>
    <w:rsid w:val="00631134"/>
    <w:rsid w:val="009134B1"/>
    <w:rsid w:val="00BC474F"/>
    <w:rsid w:val="00CF2544"/>
    <w:rsid w:val="00D050A1"/>
    <w:rsid w:val="00D209A9"/>
    <w:rsid w:val="00E37080"/>
    <w:rsid w:val="00E51531"/>
    <w:rsid w:val="00F32C4F"/>
    <w:rsid w:val="00F95CD7"/>
    <w:rsid w:val="00FD7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571E17"/>
  <w15:docId w15:val="{3CEB0207-0922-2B47-9085-57382C2DF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36"/>
      <w:ind w:left="683" w:right="650"/>
      <w:jc w:val="center"/>
      <w:outlineLvl w:val="0"/>
    </w:pPr>
    <w:rPr>
      <w:b/>
      <w:bCs/>
      <w:sz w:val="23"/>
      <w:szCs w:val="23"/>
    </w:rPr>
  </w:style>
  <w:style w:type="paragraph" w:styleId="Heading2">
    <w:name w:val="heading 2"/>
    <w:basedOn w:val="Normal"/>
    <w:uiPriority w:val="9"/>
    <w:unhideWhenUsed/>
    <w:qFormat/>
    <w:pPr>
      <w:ind w:left="110" w:right="650"/>
      <w:jc w:val="center"/>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Title">
    <w:name w:val="Title"/>
    <w:basedOn w:val="Normal"/>
    <w:uiPriority w:val="10"/>
    <w:qFormat/>
    <w:pPr>
      <w:spacing w:before="70"/>
      <w:ind w:left="110"/>
    </w:pPr>
    <w:rPr>
      <w:sz w:val="43"/>
      <w:szCs w:val="4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D782F"/>
    <w:pPr>
      <w:tabs>
        <w:tab w:val="center" w:pos="4680"/>
        <w:tab w:val="right" w:pos="9360"/>
      </w:tabs>
    </w:pPr>
  </w:style>
  <w:style w:type="character" w:customStyle="1" w:styleId="HeaderChar">
    <w:name w:val="Header Char"/>
    <w:basedOn w:val="DefaultParagraphFont"/>
    <w:link w:val="Header"/>
    <w:uiPriority w:val="99"/>
    <w:rsid w:val="00FD782F"/>
    <w:rPr>
      <w:rFonts w:ascii="Arial" w:eastAsia="Arial" w:hAnsi="Arial" w:cs="Arial"/>
    </w:rPr>
  </w:style>
  <w:style w:type="paragraph" w:styleId="Footer">
    <w:name w:val="footer"/>
    <w:basedOn w:val="Normal"/>
    <w:link w:val="FooterChar"/>
    <w:uiPriority w:val="99"/>
    <w:unhideWhenUsed/>
    <w:rsid w:val="00FD782F"/>
    <w:pPr>
      <w:tabs>
        <w:tab w:val="center" w:pos="4680"/>
        <w:tab w:val="right" w:pos="9360"/>
      </w:tabs>
    </w:pPr>
  </w:style>
  <w:style w:type="character" w:customStyle="1" w:styleId="FooterChar">
    <w:name w:val="Footer Char"/>
    <w:basedOn w:val="DefaultParagraphFont"/>
    <w:link w:val="Footer"/>
    <w:uiPriority w:val="99"/>
    <w:rsid w:val="00FD782F"/>
    <w:rPr>
      <w:rFonts w:ascii="Arial" w:eastAsia="Arial" w:hAnsi="Arial" w:cs="Arial"/>
    </w:rPr>
  </w:style>
  <w:style w:type="character" w:styleId="Hyperlink">
    <w:name w:val="Hyperlink"/>
    <w:basedOn w:val="DefaultParagraphFont"/>
    <w:uiPriority w:val="99"/>
    <w:unhideWhenUsed/>
    <w:rsid w:val="00E37080"/>
    <w:rPr>
      <w:color w:val="0000FF" w:themeColor="hyperlink"/>
      <w:u w:val="single"/>
    </w:rPr>
  </w:style>
  <w:style w:type="character" w:styleId="UnresolvedMention">
    <w:name w:val="Unresolved Mention"/>
    <w:basedOn w:val="DefaultParagraphFont"/>
    <w:uiPriority w:val="99"/>
    <w:semiHidden/>
    <w:unhideWhenUsed/>
    <w:rsid w:val="00E37080"/>
    <w:rPr>
      <w:color w:val="605E5C"/>
      <w:shd w:val="clear" w:color="auto" w:fill="E1DFDD"/>
    </w:rPr>
  </w:style>
  <w:style w:type="character" w:styleId="FollowedHyperlink">
    <w:name w:val="FollowedHyperlink"/>
    <w:basedOn w:val="DefaultParagraphFont"/>
    <w:uiPriority w:val="99"/>
    <w:semiHidden/>
    <w:unhideWhenUsed/>
    <w:rsid w:val="00E3708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92556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Hello@nataliebutlernutrition.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7795A7-5BFE-C64D-A72A-5863444A2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675</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Preview Form</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Preview Form</dc:title>
  <dc:subject/>
  <dc:creator>amy helms</dc:creator>
  <cp:keywords/>
  <dc:description/>
  <cp:lastModifiedBy>Natalie Butler</cp:lastModifiedBy>
  <cp:revision>2</cp:revision>
  <cp:lastPrinted>2022-01-05T02:04:00Z</cp:lastPrinted>
  <dcterms:created xsi:type="dcterms:W3CDTF">2024-09-16T22:45:00Z</dcterms:created>
  <dcterms:modified xsi:type="dcterms:W3CDTF">2024-09-16T22:45:00Z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2021-12-31T00:00:00Z</vt:filetime>
  </property>
  <property fmtid="{D5CDD505-2E9C-101B-9397-08002B2CF9AE}" pid="3" name="Creator">
    <vt:lpwstr>wkhtmltopdf 0.12.5</vt:lpwstr>
  </property>
  <property fmtid="{D5CDD505-2E9C-101B-9397-08002B2CF9AE}" pid="4" name="LastSaved">
    <vt:filetime>2021-12-31T00:00:00Z</vt:filetime>
  </property>
</Properties>
</file>